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bookmarkStart w:id="0" w:name="_GoBack"/>
      <w:bookmarkEnd w:id="0"/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125B15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E07D" w14:textId="69877165" w:rsidR="00C62B70" w:rsidRPr="00C62B70" w:rsidRDefault="00C67939" w:rsidP="00C67939">
            <w:pPr>
              <w:ind w:left="33" w:hanging="33"/>
              <w:rPr>
                <w:rFonts w:eastAsia="Times New Roman" w:cs="Times New Roman"/>
                <w:lang w:val="uk-UA"/>
              </w:rPr>
            </w:pPr>
            <w:r w:rsidRPr="00C67939">
              <w:rPr>
                <w:rFonts w:eastAsia="Times New Roman" w:cs="Times New Roman"/>
                <w:bCs/>
                <w:lang w:val="uk-UA"/>
              </w:rPr>
              <w:t>Продовження дії ліцензії на програмно-апаратний комплекс UFED 4PC на 1 рік, код ДК 021:2015 (CPV) 72250000-2 «Послуги, пов’язані із системами та підтримкою».</w:t>
            </w:r>
          </w:p>
        </w:tc>
      </w:tr>
      <w:tr w:rsidR="00C62B70" w:rsidRPr="00C62B70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29B674D8" w:rsidR="00C62B70" w:rsidRPr="00833357" w:rsidRDefault="00833357" w:rsidP="00DD6A9B">
            <w:pPr>
              <w:snapToGrid w:val="0"/>
              <w:jc w:val="both"/>
              <w:rPr>
                <w:rFonts w:eastAsia="Times New Roman" w:cs="Times New Roman"/>
              </w:rPr>
            </w:pPr>
            <w:r w:rsidRPr="00833357">
              <w:rPr>
                <w:rFonts w:eastAsia="Times New Roman" w:cs="Times New Roman"/>
              </w:rPr>
              <w:t>UA-2021-</w:t>
            </w:r>
            <w:r w:rsidR="00DD6A9B">
              <w:rPr>
                <w:rFonts w:eastAsia="Times New Roman" w:cs="Times New Roman"/>
              </w:rPr>
              <w:t>11</w:t>
            </w:r>
            <w:r w:rsidRPr="00833357">
              <w:rPr>
                <w:rFonts w:eastAsia="Times New Roman" w:cs="Times New Roman"/>
              </w:rPr>
              <w:t>-</w:t>
            </w:r>
            <w:r w:rsidR="00DD6A9B">
              <w:rPr>
                <w:rFonts w:eastAsia="Times New Roman" w:cs="Times New Roman"/>
              </w:rPr>
              <w:t>0</w:t>
            </w:r>
            <w:r w:rsidR="00E52122">
              <w:rPr>
                <w:rFonts w:eastAsia="Times New Roman" w:cs="Times New Roman"/>
              </w:rPr>
              <w:t>4</w:t>
            </w:r>
            <w:r w:rsidRPr="00833357">
              <w:rPr>
                <w:rFonts w:eastAsia="Times New Roman" w:cs="Times New Roman"/>
              </w:rPr>
              <w:t>-0</w:t>
            </w:r>
            <w:r w:rsidR="00DD6A9B">
              <w:rPr>
                <w:rFonts w:eastAsia="Times New Roman" w:cs="Times New Roman"/>
              </w:rPr>
              <w:t>07351</w:t>
            </w:r>
            <w:r w:rsidRPr="00833357">
              <w:rPr>
                <w:rFonts w:eastAsia="Times New Roman" w:cs="Times New Roman"/>
              </w:rPr>
              <w:t>-</w:t>
            </w:r>
            <w:r w:rsidR="00E52122">
              <w:rPr>
                <w:rFonts w:eastAsia="Times New Roman" w:cs="Times New Roman"/>
              </w:rPr>
              <w:t>b</w:t>
            </w:r>
          </w:p>
        </w:tc>
      </w:tr>
      <w:tr w:rsidR="00C62B70" w:rsidRPr="00125B15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7F837DF8" w:rsidR="00C43DF2" w:rsidRPr="00C43DF2" w:rsidRDefault="00C67939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250 000,00 грн.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125B15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62E59E6C" w:rsidR="00C62B70" w:rsidRPr="00C62B70" w:rsidRDefault="00C67939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250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 000 грн. </w:t>
            </w:r>
          </w:p>
          <w:p w14:paraId="4C27AD47" w14:textId="56FFC29A" w:rsidR="00C62B70" w:rsidRPr="00C62B70" w:rsidRDefault="00C62B70" w:rsidP="00C67939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>
              <w:rPr>
                <w:rFonts w:eastAsia="Times New Roman" w:cs="Times New Roman"/>
                <w:lang w:val="uk-UA"/>
              </w:rPr>
              <w:t xml:space="preserve"> </w:t>
            </w:r>
            <w:r w:rsidR="00C67939">
              <w:rPr>
                <w:rFonts w:eastAsia="Times New Roman" w:cs="Times New Roman"/>
                <w:lang w:val="uk-UA"/>
              </w:rPr>
              <w:t>2240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2021 рік</w:t>
            </w:r>
          </w:p>
        </w:tc>
      </w:tr>
      <w:tr w:rsidR="00C62B70" w:rsidRPr="00125B15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4E997" w14:textId="77777777" w:rsidR="002718D1" w:rsidRDefault="002718D1">
      <w:r>
        <w:separator/>
      </w:r>
    </w:p>
  </w:endnote>
  <w:endnote w:type="continuationSeparator" w:id="0">
    <w:p w14:paraId="48563EF5" w14:textId="77777777" w:rsidR="002718D1" w:rsidRDefault="0027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5303E7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0B751" w14:textId="77777777" w:rsidR="002718D1" w:rsidRDefault="002718D1">
      <w:r>
        <w:separator/>
      </w:r>
    </w:p>
  </w:footnote>
  <w:footnote w:type="continuationSeparator" w:id="0">
    <w:p w14:paraId="2455B767" w14:textId="77777777" w:rsidR="002718D1" w:rsidRDefault="00271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087D24"/>
    <w:rsid w:val="00125B15"/>
    <w:rsid w:val="002718D1"/>
    <w:rsid w:val="00415B97"/>
    <w:rsid w:val="005303E7"/>
    <w:rsid w:val="00571C02"/>
    <w:rsid w:val="0072466C"/>
    <w:rsid w:val="00747ADB"/>
    <w:rsid w:val="007F60B5"/>
    <w:rsid w:val="00833357"/>
    <w:rsid w:val="00A335F2"/>
    <w:rsid w:val="00B039CB"/>
    <w:rsid w:val="00B2574C"/>
    <w:rsid w:val="00B97346"/>
    <w:rsid w:val="00C43DF2"/>
    <w:rsid w:val="00C62B70"/>
    <w:rsid w:val="00C67939"/>
    <w:rsid w:val="00CA4F46"/>
    <w:rsid w:val="00DD6A9B"/>
    <w:rsid w:val="00E52122"/>
    <w:rsid w:val="00EC2BC7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Товстенко Світлана Григорівна</cp:lastModifiedBy>
  <cp:revision>2</cp:revision>
  <dcterms:created xsi:type="dcterms:W3CDTF">2021-11-05T13:52:00Z</dcterms:created>
  <dcterms:modified xsi:type="dcterms:W3CDTF">2021-11-05T13:52:00Z</dcterms:modified>
</cp:coreProperties>
</file>