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F0" w:rsidRPr="0037656B" w:rsidRDefault="00634CB7" w:rsidP="00003FF6">
      <w:pPr>
        <w:ind w:left="851"/>
        <w:jc w:val="center"/>
        <w:rPr>
          <w:b/>
          <w:sz w:val="26"/>
          <w:szCs w:val="26"/>
          <w:lang w:val="ru-RU"/>
        </w:rPr>
      </w:pPr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003FF6">
      <w:pPr>
        <w:ind w:left="851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5E57A9" w:rsidRDefault="009757F0" w:rsidP="00003FF6">
      <w:pPr>
        <w:ind w:left="851"/>
        <w:jc w:val="center"/>
        <w:rPr>
          <w:sz w:val="26"/>
          <w:szCs w:val="26"/>
        </w:rPr>
      </w:pPr>
      <w:r w:rsidRPr="0037656B">
        <w:rPr>
          <w:b/>
          <w:sz w:val="26"/>
          <w:szCs w:val="26"/>
        </w:rPr>
        <w:t xml:space="preserve">ДК 021:2015: </w:t>
      </w:r>
      <w:r w:rsidR="00236F1A" w:rsidRPr="00236F1A">
        <w:rPr>
          <w:b/>
          <w:sz w:val="26"/>
          <w:szCs w:val="26"/>
        </w:rPr>
        <w:t xml:space="preserve">32320000-2 Телевізійне й аудіовізуальне обладнання </w:t>
      </w:r>
      <w:r w:rsidR="000B5403">
        <w:rPr>
          <w:b/>
          <w:sz w:val="26"/>
          <w:szCs w:val="26"/>
        </w:rPr>
        <w:br/>
      </w:r>
      <w:r w:rsidR="005E57A9">
        <w:rPr>
          <w:sz w:val="26"/>
          <w:szCs w:val="26"/>
        </w:rPr>
        <w:t>"</w:t>
      </w:r>
      <w:r w:rsidR="005E57A9" w:rsidRPr="005E57A9">
        <w:rPr>
          <w:sz w:val="26"/>
          <w:szCs w:val="26"/>
        </w:rPr>
        <w:t>Комплект спеціалізованого відеообладнання для здійснення відеозйомки в умовах низького рівня освітлення" - 1 комплект</w:t>
      </w:r>
    </w:p>
    <w:p w:rsidR="00236F1A" w:rsidRPr="00B93CEE" w:rsidRDefault="009757F0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Style w:val="green"/>
        </w:rPr>
      </w:pPr>
      <w:r w:rsidRPr="00B93CEE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B93CEE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bookmarkStart w:id="0" w:name="_GoBack"/>
      <w:r w:rsidR="00236F1A" w:rsidRPr="00B93CEE">
        <w:t>UA-2021-</w:t>
      </w:r>
      <w:r w:rsidR="00262E60" w:rsidRPr="00B93CEE">
        <w:t>09</w:t>
      </w:r>
      <w:r w:rsidR="00236F1A" w:rsidRPr="00B93CEE">
        <w:t>-</w:t>
      </w:r>
      <w:r w:rsidR="00262E60" w:rsidRPr="00B93CEE">
        <w:t>2</w:t>
      </w:r>
      <w:r w:rsidR="00B93CEE" w:rsidRPr="00B93CEE">
        <w:t>1</w:t>
      </w:r>
      <w:r w:rsidR="00236F1A" w:rsidRPr="00B93CEE">
        <w:t>-0</w:t>
      </w:r>
      <w:r w:rsidR="00B93CEE" w:rsidRPr="00B93CEE">
        <w:t>10343</w:t>
      </w:r>
      <w:r w:rsidR="00236F1A" w:rsidRPr="00B93CEE">
        <w:t>-</w:t>
      </w:r>
      <w:r w:rsidR="00262E60" w:rsidRPr="00B93CEE">
        <w:rPr>
          <w:lang w:val="en-US"/>
        </w:rPr>
        <w:t>b</w:t>
      </w:r>
    </w:p>
    <w:bookmarkEnd w:id="0"/>
    <w:p w:rsidR="00E769F2" w:rsidRPr="0037656B" w:rsidRDefault="00E769F2" w:rsidP="008B1B59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0B5403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>потреба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 xml:space="preserve">у закупівлі </w:t>
      </w:r>
      <w:r w:rsidR="00D8498A" w:rsidRPr="00310C6E">
        <w:rPr>
          <w:sz w:val="26"/>
          <w:szCs w:val="26"/>
        </w:rPr>
        <w:t>комплект</w:t>
      </w:r>
      <w:r w:rsidR="00D8498A">
        <w:rPr>
          <w:sz w:val="26"/>
          <w:szCs w:val="26"/>
        </w:rPr>
        <w:t>у</w:t>
      </w:r>
      <w:r w:rsidR="00D8498A" w:rsidRPr="00310C6E">
        <w:rPr>
          <w:sz w:val="26"/>
          <w:szCs w:val="26"/>
        </w:rPr>
        <w:t xml:space="preserve"> </w:t>
      </w:r>
      <w:r w:rsidR="005E57A9" w:rsidRPr="005E57A9">
        <w:rPr>
          <w:sz w:val="26"/>
          <w:szCs w:val="26"/>
        </w:rPr>
        <w:t>спеціалізованого відеообладнання для здійснення відеозйомки в умовах низького рівня освітлення</w:t>
      </w:r>
      <w:r w:rsidR="005E57A9">
        <w:rPr>
          <w:sz w:val="26"/>
          <w:szCs w:val="26"/>
        </w:rPr>
        <w:t xml:space="preserve"> </w:t>
      </w:r>
      <w:r w:rsidR="00D8498A">
        <w:rPr>
          <w:sz w:val="26"/>
          <w:szCs w:val="26"/>
        </w:rPr>
        <w:t>проведення відео</w:t>
      </w:r>
      <w:r w:rsidR="00B044AD">
        <w:rPr>
          <w:sz w:val="26"/>
          <w:szCs w:val="26"/>
        </w:rPr>
        <w:t>запису</w:t>
      </w:r>
      <w:r w:rsidR="005E57A9">
        <w:rPr>
          <w:sz w:val="26"/>
          <w:szCs w:val="26"/>
        </w:rPr>
        <w:t>, коли рівень освітлення не дозволяє отримати матеріали задовільної якості стандартними технічними засобами</w:t>
      </w:r>
      <w:r w:rsidR="00B044AD">
        <w:rPr>
          <w:sz w:val="26"/>
          <w:szCs w:val="26"/>
        </w:rPr>
        <w:t>.</w:t>
      </w:r>
    </w:p>
    <w:p w:rsidR="005E57A9" w:rsidRDefault="005E57A9" w:rsidP="005E57A9">
      <w:pPr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>Технічні характеристики</w:t>
      </w:r>
      <w:r>
        <w:rPr>
          <w:b/>
          <w:sz w:val="20"/>
          <w:szCs w:val="20"/>
        </w:rPr>
        <w:t xml:space="preserve"> </w:t>
      </w:r>
      <w:r w:rsidRPr="004F5056">
        <w:rPr>
          <w:b/>
          <w:sz w:val="20"/>
          <w:szCs w:val="20"/>
        </w:rPr>
        <w:t>відеокамер</w:t>
      </w:r>
      <w:r>
        <w:rPr>
          <w:b/>
          <w:sz w:val="20"/>
          <w:szCs w:val="20"/>
        </w:rPr>
        <w:t>и</w:t>
      </w:r>
      <w:r w:rsidRPr="004F5056">
        <w:rPr>
          <w:b/>
          <w:sz w:val="20"/>
          <w:szCs w:val="20"/>
        </w:rPr>
        <w:t xml:space="preserve"> </w:t>
      </w:r>
      <w:proofErr w:type="spellStart"/>
      <w:r w:rsidRPr="004F5056">
        <w:rPr>
          <w:b/>
          <w:sz w:val="20"/>
          <w:szCs w:val="20"/>
        </w:rPr>
        <w:t>sony</w:t>
      </w:r>
      <w:proofErr w:type="spellEnd"/>
      <w:r w:rsidRPr="004F5056">
        <w:rPr>
          <w:b/>
          <w:sz w:val="20"/>
          <w:szCs w:val="20"/>
        </w:rPr>
        <w:t xml:space="preserve"> umc-s3ca</w:t>
      </w:r>
      <w:r>
        <w:rPr>
          <w:b/>
          <w:sz w:val="20"/>
          <w:szCs w:val="20"/>
        </w:rPr>
        <w:t>:</w:t>
      </w:r>
    </w:p>
    <w:p w:rsidR="005E57A9" w:rsidRPr="0098642A" w:rsidRDefault="005E57A9" w:rsidP="005E57A9">
      <w:pPr>
        <w:jc w:val="both"/>
        <w:rPr>
          <w:sz w:val="16"/>
          <w:szCs w:val="16"/>
        </w:rPr>
      </w:pPr>
      <w:r w:rsidRPr="0098642A">
        <w:rPr>
          <w:sz w:val="16"/>
          <w:szCs w:val="16"/>
        </w:rPr>
        <w:t>Технічні характеристики: цифрова камера зі змінним об’єктивом, кріплення об’єктива E-</w:t>
      </w:r>
      <w:proofErr w:type="spellStart"/>
      <w:r w:rsidRPr="0098642A">
        <w:rPr>
          <w:sz w:val="16"/>
          <w:szCs w:val="16"/>
        </w:rPr>
        <w:t>mount</w:t>
      </w:r>
      <w:proofErr w:type="spellEnd"/>
      <w:r w:rsidRPr="0098642A">
        <w:rPr>
          <w:sz w:val="16"/>
          <w:szCs w:val="16"/>
        </w:rPr>
        <w:t xml:space="preserve">, сумісні об’єктиви </w:t>
      </w:r>
      <w:proofErr w:type="spellStart"/>
      <w:r w:rsidRPr="0098642A">
        <w:rPr>
          <w:sz w:val="16"/>
          <w:szCs w:val="16"/>
        </w:rPr>
        <w:t>Sony</w:t>
      </w:r>
      <w:proofErr w:type="spellEnd"/>
      <w:r w:rsidRPr="0098642A">
        <w:rPr>
          <w:sz w:val="16"/>
          <w:szCs w:val="16"/>
        </w:rPr>
        <w:t xml:space="preserve"> з </w:t>
      </w:r>
      <w:proofErr w:type="spellStart"/>
      <w:r w:rsidRPr="0098642A">
        <w:rPr>
          <w:sz w:val="16"/>
          <w:szCs w:val="16"/>
        </w:rPr>
        <w:t>байонетом</w:t>
      </w:r>
      <w:proofErr w:type="spellEnd"/>
      <w:r w:rsidRPr="0098642A">
        <w:rPr>
          <w:sz w:val="16"/>
          <w:szCs w:val="16"/>
        </w:rPr>
        <w:t xml:space="preserve"> Е, датчик зображення 35-мм </w:t>
      </w:r>
      <w:proofErr w:type="spellStart"/>
      <w:r w:rsidRPr="0098642A">
        <w:rPr>
          <w:sz w:val="16"/>
          <w:szCs w:val="16"/>
        </w:rPr>
        <w:t>повнокадровий</w:t>
      </w:r>
      <w:proofErr w:type="spellEnd"/>
      <w:r w:rsidRPr="0098642A">
        <w:rPr>
          <w:sz w:val="16"/>
          <w:szCs w:val="16"/>
        </w:rPr>
        <w:t xml:space="preserve"> CMOS-сенсор </w:t>
      </w:r>
      <w:proofErr w:type="spellStart"/>
      <w:r w:rsidRPr="0098642A">
        <w:rPr>
          <w:sz w:val="16"/>
          <w:szCs w:val="16"/>
        </w:rPr>
        <w:t>Exmor</w:t>
      </w:r>
      <w:proofErr w:type="spellEnd"/>
      <w:r w:rsidRPr="0098642A">
        <w:rPr>
          <w:sz w:val="16"/>
          <w:szCs w:val="16"/>
        </w:rPr>
        <w:t xml:space="preserve">, 12.2 ефективних, 12.4 загальна кількість пік селів, формат сенсора 3:2, RGB кольоровий фільтр, захист від пилу, антистатичне покриття, оптичний фільтр та механізм ультра хвильових коливань, формат запису фото: JPEG (DCF </w:t>
      </w:r>
      <w:proofErr w:type="spellStart"/>
      <w:r w:rsidRPr="0098642A">
        <w:rPr>
          <w:sz w:val="16"/>
          <w:szCs w:val="16"/>
        </w:rPr>
        <w:t>вер</w:t>
      </w:r>
      <w:proofErr w:type="spellEnd"/>
      <w:r w:rsidRPr="0098642A">
        <w:rPr>
          <w:sz w:val="16"/>
          <w:szCs w:val="16"/>
        </w:rPr>
        <w:t xml:space="preserve">. 2.0, </w:t>
      </w:r>
      <w:proofErr w:type="spellStart"/>
      <w:r w:rsidRPr="0098642A">
        <w:rPr>
          <w:sz w:val="16"/>
          <w:szCs w:val="16"/>
        </w:rPr>
        <w:t>Exif</w:t>
      </w:r>
      <w:proofErr w:type="spellEnd"/>
      <w:r w:rsidRPr="0098642A">
        <w:rPr>
          <w:sz w:val="16"/>
          <w:szCs w:val="16"/>
        </w:rPr>
        <w:t xml:space="preserve"> 2.3, сумісність з MPF </w:t>
      </w:r>
      <w:proofErr w:type="spellStart"/>
      <w:r w:rsidRPr="0098642A">
        <w:rPr>
          <w:sz w:val="16"/>
          <w:szCs w:val="16"/>
        </w:rPr>
        <w:t>Baseline</w:t>
      </w:r>
      <w:proofErr w:type="spellEnd"/>
      <w:r w:rsidRPr="0098642A">
        <w:rPr>
          <w:sz w:val="16"/>
          <w:szCs w:val="16"/>
        </w:rPr>
        <w:t xml:space="preserve">), RAW (формат </w:t>
      </w:r>
      <w:proofErr w:type="spellStart"/>
      <w:r w:rsidRPr="0098642A">
        <w:rPr>
          <w:sz w:val="16"/>
          <w:szCs w:val="16"/>
        </w:rPr>
        <w:t>Sony</w:t>
      </w:r>
      <w:proofErr w:type="spellEnd"/>
      <w:r w:rsidRPr="0098642A">
        <w:rPr>
          <w:sz w:val="16"/>
          <w:szCs w:val="16"/>
        </w:rPr>
        <w:t xml:space="preserve"> ARW 2.3), розмір повний кадр 35 мм L: 4240 × 2832 (12М), S: 2768 x 1848 (5.1M), S: 2128 × 1416 (3,0 M) APS-C L: 2768 x 1848 (5.1M), S: 2128 x 1416 (3.0M) 1376 x 920 (1.3M), 35 мм L: 4240 x 2384 (10M), M: 2768 x 1560 (4.3M), S: 2128 x 1200 (2.6M) APS-C L: 2768 x 1560 (4.3M), M: 2128 x 1200 (2.6M), S: 1376 x 776 (1.1M), якість зображення RAW формати RAW и JPEG </w:t>
      </w:r>
      <w:proofErr w:type="spellStart"/>
      <w:r w:rsidRPr="0098642A">
        <w:rPr>
          <w:sz w:val="16"/>
          <w:szCs w:val="16"/>
        </w:rPr>
        <w:t>JPEG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всоке</w:t>
      </w:r>
      <w:proofErr w:type="spellEnd"/>
      <w:r w:rsidRPr="0098642A">
        <w:rPr>
          <w:sz w:val="16"/>
          <w:szCs w:val="16"/>
        </w:rPr>
        <w:t xml:space="preserve"> JPEG </w:t>
      </w:r>
      <w:proofErr w:type="spellStart"/>
      <w:r w:rsidRPr="0098642A">
        <w:rPr>
          <w:sz w:val="16"/>
          <w:szCs w:val="16"/>
        </w:rPr>
        <w:t>Fine</w:t>
      </w:r>
      <w:proofErr w:type="spellEnd"/>
      <w:r>
        <w:rPr>
          <w:sz w:val="16"/>
          <w:szCs w:val="16"/>
        </w:rPr>
        <w:t xml:space="preserve"> </w:t>
      </w:r>
      <w:r w:rsidRPr="0098642A">
        <w:rPr>
          <w:sz w:val="16"/>
          <w:szCs w:val="16"/>
        </w:rPr>
        <w:t xml:space="preserve">JPEG Standard, 14-бітний RAW, кольоровий простір Стандарт </w:t>
      </w:r>
      <w:proofErr w:type="spellStart"/>
      <w:r w:rsidRPr="0098642A">
        <w:rPr>
          <w:sz w:val="16"/>
          <w:szCs w:val="16"/>
        </w:rPr>
        <w:t>sRGB</w:t>
      </w:r>
      <w:proofErr w:type="spellEnd"/>
      <w:r w:rsidRPr="0098642A">
        <w:rPr>
          <w:sz w:val="16"/>
          <w:szCs w:val="16"/>
        </w:rPr>
        <w:t xml:space="preserve"> (з </w:t>
      </w:r>
      <w:proofErr w:type="spellStart"/>
      <w:r w:rsidRPr="0098642A">
        <w:rPr>
          <w:sz w:val="16"/>
          <w:szCs w:val="16"/>
        </w:rPr>
        <w:t>гаммой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sYCC</w:t>
      </w:r>
      <w:proofErr w:type="spellEnd"/>
      <w:r w:rsidRPr="0098642A">
        <w:rPr>
          <w:sz w:val="16"/>
          <w:szCs w:val="16"/>
        </w:rPr>
        <w:t xml:space="preserve">). Система запису відео: формат XAVC S, XAVC S:MPEG-4 AVC/H.264, розмір зображення XAVC S 4K: 3810 x 2160 XAVC S HD: 1920 x 1080, кольоровий простір Стандарт </w:t>
      </w:r>
      <w:proofErr w:type="spellStart"/>
      <w:r w:rsidRPr="0098642A">
        <w:rPr>
          <w:sz w:val="16"/>
          <w:szCs w:val="16"/>
        </w:rPr>
        <w:t>xvYCC</w:t>
      </w:r>
      <w:proofErr w:type="spellEnd"/>
      <w:r w:rsidRPr="0098642A">
        <w:rPr>
          <w:sz w:val="16"/>
          <w:szCs w:val="16"/>
        </w:rPr>
        <w:t xml:space="preserve"> (</w:t>
      </w:r>
      <w:proofErr w:type="spellStart"/>
      <w:r w:rsidRPr="0098642A">
        <w:rPr>
          <w:sz w:val="16"/>
          <w:szCs w:val="16"/>
        </w:rPr>
        <w:t>x.v.Colour</w:t>
      </w:r>
      <w:proofErr w:type="spellEnd"/>
      <w:r w:rsidRPr="0098642A">
        <w:rPr>
          <w:sz w:val="16"/>
          <w:szCs w:val="16"/>
        </w:rPr>
        <w:t xml:space="preserve"> при підключенні по HDMI-кабелю), сумісність з TRILUMINOS. Запис відео: 3840 x 2160 (29.97P, 100M), 3840 x 2160 (25P,100M), 3840 x 2160 (23.98P, 100M), 3840 x 2160 (29.97P, 60M), 3840 x 2160 (25P,60M), 3840 x 2160 (23.98P, 60M), 1920 x 1080 (119,88p, 100M), 1920 x 1080 (100p, 100M), 1920 x 1080 (119,88p, 60M), 1920 x 1080 (100p, 60M), 1920 x 1080 (59,94p, 50M), 1920 x 1080 (50p, 50M), 1920 x 1080 (29,97p, 50M), 1920 x 1080 (25p,50M), 1920 x 1080 (23,98p, 50M), 1920 x 1080 (29,97p, 16M), 1920 x 1080 (25p,16M), 1920 x 1080 (23,98p, 12M). Перемикач </w:t>
      </w:r>
      <w:proofErr w:type="spellStart"/>
      <w:r w:rsidRPr="0098642A">
        <w:rPr>
          <w:sz w:val="16"/>
          <w:szCs w:val="16"/>
        </w:rPr>
        <w:t>pal</w:t>
      </w:r>
      <w:proofErr w:type="spellEnd"/>
      <w:r w:rsidRPr="0098642A">
        <w:rPr>
          <w:sz w:val="16"/>
          <w:szCs w:val="16"/>
        </w:rPr>
        <w:t>/</w:t>
      </w:r>
      <w:proofErr w:type="spellStart"/>
      <w:r w:rsidRPr="0098642A">
        <w:rPr>
          <w:sz w:val="16"/>
          <w:szCs w:val="16"/>
        </w:rPr>
        <w:t>ntsc</w:t>
      </w:r>
      <w:proofErr w:type="spellEnd"/>
      <w:r w:rsidRPr="0098642A">
        <w:rPr>
          <w:sz w:val="16"/>
          <w:szCs w:val="16"/>
        </w:rPr>
        <w:t xml:space="preserve">, часовий код, біт користувача, автоматичний повільний затвор, керування записом, запис на Карта </w:t>
      </w:r>
      <w:proofErr w:type="spellStart"/>
      <w:r w:rsidRPr="0098642A">
        <w:rPr>
          <w:sz w:val="16"/>
          <w:szCs w:val="16"/>
        </w:rPr>
        <w:t>пам’яти</w:t>
      </w:r>
      <w:proofErr w:type="spellEnd"/>
      <w:r w:rsidRPr="0098642A">
        <w:rPr>
          <w:sz w:val="16"/>
          <w:szCs w:val="16"/>
        </w:rPr>
        <w:t xml:space="preserve"> SD SDHC (підтримка UHS-I) SDXC (підтримка UHS-I), </w:t>
      </w:r>
      <w:proofErr w:type="spellStart"/>
      <w:r w:rsidRPr="0098642A">
        <w:rPr>
          <w:sz w:val="16"/>
          <w:szCs w:val="16"/>
        </w:rPr>
        <w:t>microSD</w:t>
      </w:r>
      <w:proofErr w:type="spellEnd"/>
      <w:r w:rsidRPr="0098642A">
        <w:rPr>
          <w:sz w:val="16"/>
          <w:szCs w:val="16"/>
        </w:rPr>
        <w:t xml:space="preserve">, </w:t>
      </w:r>
      <w:proofErr w:type="spellStart"/>
      <w:r w:rsidRPr="0098642A">
        <w:rPr>
          <w:sz w:val="16"/>
          <w:szCs w:val="16"/>
        </w:rPr>
        <w:t>microSDHC</w:t>
      </w:r>
      <w:proofErr w:type="spellEnd"/>
      <w:r w:rsidRPr="0098642A">
        <w:rPr>
          <w:sz w:val="16"/>
          <w:szCs w:val="16"/>
        </w:rPr>
        <w:t xml:space="preserve">, </w:t>
      </w:r>
      <w:proofErr w:type="spellStart"/>
      <w:r w:rsidRPr="0098642A">
        <w:rPr>
          <w:sz w:val="16"/>
          <w:szCs w:val="16"/>
        </w:rPr>
        <w:t>microSDXC</w:t>
      </w:r>
      <w:proofErr w:type="spellEnd"/>
      <w:r w:rsidRPr="0098642A">
        <w:rPr>
          <w:sz w:val="16"/>
          <w:szCs w:val="16"/>
        </w:rPr>
        <w:t xml:space="preserve">, </w:t>
      </w:r>
      <w:proofErr w:type="spellStart"/>
      <w:r w:rsidRPr="0098642A">
        <w:rPr>
          <w:sz w:val="16"/>
          <w:szCs w:val="16"/>
        </w:rPr>
        <w:t>слот</w:t>
      </w:r>
      <w:proofErr w:type="spellEnd"/>
      <w:r w:rsidRPr="0098642A">
        <w:rPr>
          <w:sz w:val="16"/>
          <w:szCs w:val="16"/>
        </w:rPr>
        <w:t xml:space="preserve"> карт пам’яті </w:t>
      </w:r>
      <w:proofErr w:type="spellStart"/>
      <w:r w:rsidRPr="0098642A">
        <w:rPr>
          <w:sz w:val="16"/>
          <w:szCs w:val="16"/>
        </w:rPr>
        <w:t>sd</w:t>
      </w:r>
      <w:proofErr w:type="spellEnd"/>
      <w:r w:rsidRPr="0098642A">
        <w:rPr>
          <w:sz w:val="16"/>
          <w:szCs w:val="16"/>
        </w:rPr>
        <w:t xml:space="preserve">, файлова система FAT12/16/32, </w:t>
      </w:r>
      <w:proofErr w:type="spellStart"/>
      <w:r w:rsidRPr="0098642A">
        <w:rPr>
          <w:sz w:val="16"/>
          <w:szCs w:val="16"/>
        </w:rPr>
        <w:t>exFAT</w:t>
      </w:r>
      <w:proofErr w:type="spellEnd"/>
      <w:r w:rsidRPr="0098642A">
        <w:rPr>
          <w:sz w:val="16"/>
          <w:szCs w:val="16"/>
        </w:rPr>
        <w:t xml:space="preserve">, шумозаглушення при високому значенні  ISO, </w:t>
      </w:r>
      <w:proofErr w:type="spellStart"/>
      <w:r w:rsidRPr="0098642A">
        <w:rPr>
          <w:sz w:val="16"/>
          <w:szCs w:val="16"/>
        </w:rPr>
        <w:t>Multi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Frame</w:t>
      </w:r>
      <w:proofErr w:type="spellEnd"/>
      <w:r w:rsidRPr="0098642A">
        <w:rPr>
          <w:sz w:val="16"/>
          <w:szCs w:val="16"/>
        </w:rPr>
        <w:t xml:space="preserve"> NR ISO від 100 до 409600, автоматичне </w:t>
      </w:r>
      <w:proofErr w:type="spellStart"/>
      <w:r w:rsidRPr="0098642A">
        <w:rPr>
          <w:sz w:val="16"/>
          <w:szCs w:val="16"/>
        </w:rPr>
        <w:t>мікрорегулювання</w:t>
      </w:r>
      <w:proofErr w:type="spellEnd"/>
      <w:r w:rsidRPr="0098642A">
        <w:rPr>
          <w:sz w:val="16"/>
          <w:szCs w:val="16"/>
        </w:rPr>
        <w:t xml:space="preserve"> балансу білого. </w:t>
      </w:r>
      <w:proofErr w:type="spellStart"/>
      <w:r w:rsidRPr="0098642A">
        <w:rPr>
          <w:sz w:val="16"/>
          <w:szCs w:val="16"/>
        </w:rPr>
        <w:t>Автофокус</w:t>
      </w:r>
      <w:proofErr w:type="spellEnd"/>
      <w:r w:rsidRPr="0098642A">
        <w:rPr>
          <w:sz w:val="16"/>
          <w:szCs w:val="16"/>
        </w:rPr>
        <w:t xml:space="preserve"> з визначенням контрасту, датчик матриця </w:t>
      </w:r>
      <w:proofErr w:type="spellStart"/>
      <w:r w:rsidRPr="0098642A">
        <w:rPr>
          <w:sz w:val="16"/>
          <w:szCs w:val="16"/>
        </w:rPr>
        <w:t>Exmor</w:t>
      </w:r>
      <w:proofErr w:type="spellEnd"/>
      <w:r w:rsidRPr="0098642A">
        <w:rPr>
          <w:sz w:val="16"/>
          <w:szCs w:val="16"/>
        </w:rPr>
        <w:t xml:space="preserve"> CMOS, 169 точок авто фокуса з визначенням контрасту, діапазон чутливості EV-4 — EV20 (еквівалент ISO100 з об’єктивом зі змінною світлосилою f/2.0), режим AF AF-S, AF-C, ручна, </w:t>
      </w:r>
      <w:proofErr w:type="spellStart"/>
      <w:r w:rsidRPr="0098642A">
        <w:rPr>
          <w:sz w:val="16"/>
          <w:szCs w:val="16"/>
        </w:rPr>
        <w:t>ширококутова</w:t>
      </w:r>
      <w:proofErr w:type="spellEnd"/>
      <w:r w:rsidRPr="0098642A">
        <w:rPr>
          <w:sz w:val="16"/>
          <w:szCs w:val="16"/>
        </w:rPr>
        <w:t xml:space="preserve"> зона фокусу 169 точок, фіксація фокусу. 1200-зональний оціночний замір експозиції, датчик матриця </w:t>
      </w:r>
      <w:proofErr w:type="spellStart"/>
      <w:r w:rsidRPr="0098642A">
        <w:rPr>
          <w:sz w:val="16"/>
          <w:szCs w:val="16"/>
        </w:rPr>
        <w:t>Exmor</w:t>
      </w:r>
      <w:proofErr w:type="spellEnd"/>
      <w:r w:rsidRPr="0098642A">
        <w:rPr>
          <w:sz w:val="16"/>
          <w:szCs w:val="16"/>
        </w:rPr>
        <w:t xml:space="preserve"> CMOS, чутливість заміру EV-3–EV20, матричний режим, корекція експозиції +/–5,0 EV (шаг 1/3 EV або 1/2 EV на вибір), блокування експозиції при на половину зажатій кнопці затвору, чутливість ISO фото: ISO 100–-102400 (з можливістю розширення до ISO 50–409600), АВТО (ISO 100–-12800, з вибором верхньої та нижньої межі), відео: еквівалент ISO 100–-102400 (з можливістю розширення до ISO 409600), АВТО (ISO 100–-12800, , з вибором верхньої та нижньої межі), технологія </w:t>
      </w:r>
      <w:proofErr w:type="spellStart"/>
      <w:r w:rsidRPr="0098642A">
        <w:rPr>
          <w:sz w:val="16"/>
          <w:szCs w:val="16"/>
        </w:rPr>
        <w:t>Clear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Image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Zoom</w:t>
      </w:r>
      <w:proofErr w:type="spellEnd"/>
      <w:r w:rsidRPr="0098642A">
        <w:rPr>
          <w:sz w:val="16"/>
          <w:szCs w:val="16"/>
        </w:rPr>
        <w:t xml:space="preserve">, цифровий </w:t>
      </w:r>
      <w:proofErr w:type="spellStart"/>
      <w:r w:rsidRPr="0098642A">
        <w:rPr>
          <w:sz w:val="16"/>
          <w:szCs w:val="16"/>
        </w:rPr>
        <w:t>зум</w:t>
      </w:r>
      <w:proofErr w:type="spellEnd"/>
      <w:r w:rsidRPr="0098642A">
        <w:rPr>
          <w:sz w:val="16"/>
          <w:szCs w:val="16"/>
        </w:rPr>
        <w:t xml:space="preserve"> фото: повний кадр, 35 мм: L — </w:t>
      </w:r>
      <w:proofErr w:type="spellStart"/>
      <w:r w:rsidRPr="0098642A">
        <w:rPr>
          <w:sz w:val="16"/>
          <w:szCs w:val="16"/>
        </w:rPr>
        <w:t>прибл</w:t>
      </w:r>
      <w:proofErr w:type="spellEnd"/>
      <w:r w:rsidRPr="0098642A">
        <w:rPr>
          <w:sz w:val="16"/>
          <w:szCs w:val="16"/>
        </w:rPr>
        <w:t xml:space="preserve">. 4x, M — </w:t>
      </w:r>
      <w:proofErr w:type="spellStart"/>
      <w:r w:rsidRPr="0098642A">
        <w:rPr>
          <w:sz w:val="16"/>
          <w:szCs w:val="16"/>
        </w:rPr>
        <w:t>прибл</w:t>
      </w:r>
      <w:proofErr w:type="spellEnd"/>
      <w:r w:rsidRPr="0098642A">
        <w:rPr>
          <w:sz w:val="16"/>
          <w:szCs w:val="16"/>
        </w:rPr>
        <w:t xml:space="preserve">. 6.1x, S — </w:t>
      </w:r>
      <w:proofErr w:type="spellStart"/>
      <w:r w:rsidRPr="0098642A">
        <w:rPr>
          <w:sz w:val="16"/>
          <w:szCs w:val="16"/>
        </w:rPr>
        <w:t>прибл</w:t>
      </w:r>
      <w:proofErr w:type="spellEnd"/>
      <w:r w:rsidRPr="0098642A">
        <w:rPr>
          <w:sz w:val="16"/>
          <w:szCs w:val="16"/>
        </w:rPr>
        <w:t xml:space="preserve">. 8x APS-C: L — </w:t>
      </w:r>
      <w:proofErr w:type="spellStart"/>
      <w:r w:rsidRPr="0098642A">
        <w:rPr>
          <w:sz w:val="16"/>
          <w:szCs w:val="16"/>
        </w:rPr>
        <w:t>прибл</w:t>
      </w:r>
      <w:proofErr w:type="spellEnd"/>
      <w:r w:rsidRPr="0098642A">
        <w:rPr>
          <w:sz w:val="16"/>
          <w:szCs w:val="16"/>
        </w:rPr>
        <w:t>. 4x, M —</w:t>
      </w:r>
      <w:proofErr w:type="spellStart"/>
      <w:r w:rsidRPr="0098642A">
        <w:rPr>
          <w:sz w:val="16"/>
          <w:szCs w:val="16"/>
        </w:rPr>
        <w:t>прибл</w:t>
      </w:r>
      <w:proofErr w:type="spellEnd"/>
      <w:r w:rsidRPr="0098642A">
        <w:rPr>
          <w:sz w:val="16"/>
          <w:szCs w:val="16"/>
        </w:rPr>
        <w:t xml:space="preserve">. 5.2x, S — </w:t>
      </w:r>
      <w:proofErr w:type="spellStart"/>
      <w:r w:rsidRPr="0098642A">
        <w:rPr>
          <w:sz w:val="16"/>
          <w:szCs w:val="16"/>
        </w:rPr>
        <w:t>прибл</w:t>
      </w:r>
      <w:proofErr w:type="spellEnd"/>
      <w:r w:rsidRPr="0098642A">
        <w:rPr>
          <w:sz w:val="16"/>
          <w:szCs w:val="16"/>
        </w:rPr>
        <w:t xml:space="preserve">. 8x, відео повний кадр, 35 мм: </w:t>
      </w:r>
      <w:proofErr w:type="spellStart"/>
      <w:r w:rsidRPr="0098642A">
        <w:rPr>
          <w:sz w:val="16"/>
          <w:szCs w:val="16"/>
        </w:rPr>
        <w:t>прибл</w:t>
      </w:r>
      <w:proofErr w:type="spellEnd"/>
      <w:r w:rsidRPr="0098642A">
        <w:rPr>
          <w:sz w:val="16"/>
          <w:szCs w:val="16"/>
        </w:rPr>
        <w:t xml:space="preserve">. 4x, APS-C: </w:t>
      </w:r>
      <w:proofErr w:type="spellStart"/>
      <w:r w:rsidRPr="0098642A">
        <w:rPr>
          <w:sz w:val="16"/>
          <w:szCs w:val="16"/>
        </w:rPr>
        <w:t>прибл</w:t>
      </w:r>
      <w:proofErr w:type="spellEnd"/>
      <w:r w:rsidRPr="0098642A">
        <w:rPr>
          <w:sz w:val="16"/>
          <w:szCs w:val="16"/>
        </w:rPr>
        <w:t xml:space="preserve">. 4x. Затвор електронний, вертикального хода, </w:t>
      </w:r>
      <w:proofErr w:type="spellStart"/>
      <w:r w:rsidRPr="0098642A">
        <w:rPr>
          <w:sz w:val="16"/>
          <w:szCs w:val="16"/>
        </w:rPr>
        <w:t>шторно-щільового</w:t>
      </w:r>
      <w:proofErr w:type="spellEnd"/>
      <w:r w:rsidRPr="0098642A">
        <w:rPr>
          <w:sz w:val="16"/>
          <w:szCs w:val="16"/>
        </w:rPr>
        <w:t xml:space="preserve"> типу, швидкість фото 1/8000–30 с, довга витримка; відео від 1/8000 до</w:t>
      </w:r>
      <w:r>
        <w:rPr>
          <w:sz w:val="16"/>
          <w:szCs w:val="16"/>
        </w:rPr>
        <w:t xml:space="preserve"> </w:t>
      </w:r>
      <w:r w:rsidRPr="0098642A">
        <w:rPr>
          <w:sz w:val="16"/>
          <w:szCs w:val="16"/>
        </w:rPr>
        <w:t xml:space="preserve">1/4 (1/3 шага), до 1/60 в режимі АВТО (до 1/30 в режимі автоматичний повільний затвор), затвор з електронною передньою шторкою, безшумна зйомка. Привід затвора по кадрова та серійна зйомка, швидкість серійної макс.2.5 кадра в секунду, число кадрів запису JPEG – 109, 200, RAW – 67, 42 кадра в секунду. Інтерфейс: </w:t>
      </w:r>
      <w:proofErr w:type="spellStart"/>
      <w:r w:rsidRPr="0098642A">
        <w:rPr>
          <w:sz w:val="16"/>
          <w:szCs w:val="16"/>
        </w:rPr>
        <w:t>мультіроз’єм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micro</w:t>
      </w:r>
      <w:proofErr w:type="spellEnd"/>
      <w:r w:rsidRPr="0098642A">
        <w:rPr>
          <w:sz w:val="16"/>
          <w:szCs w:val="16"/>
        </w:rPr>
        <w:t xml:space="preserve"> USB 2.0, HDMI TYPE-D вихід UHD/HD, вхід для джерела живлення IEC60130-10 (стандарт JEITA RC-5320A), ТИП 4 напруга постійного </w:t>
      </w:r>
      <w:proofErr w:type="spellStart"/>
      <w:r w:rsidRPr="0098642A">
        <w:rPr>
          <w:sz w:val="16"/>
          <w:szCs w:val="16"/>
        </w:rPr>
        <w:t>тока</w:t>
      </w:r>
      <w:proofErr w:type="spellEnd"/>
      <w:r w:rsidRPr="0098642A">
        <w:rPr>
          <w:sz w:val="16"/>
          <w:szCs w:val="16"/>
        </w:rPr>
        <w:t>: 12 В –25%/+10% (9</w:t>
      </w:r>
      <w:r w:rsidRPr="0098642A">
        <w:rPr>
          <w:rFonts w:eastAsia="MS Gothic"/>
          <w:sz w:val="16"/>
          <w:szCs w:val="16"/>
        </w:rPr>
        <w:t>～</w:t>
      </w:r>
      <w:r w:rsidRPr="0098642A">
        <w:rPr>
          <w:sz w:val="16"/>
          <w:szCs w:val="16"/>
        </w:rPr>
        <w:t xml:space="preserve">13,2 В). термінал вводу-виводу </w:t>
      </w:r>
      <w:proofErr w:type="spellStart"/>
      <w:r w:rsidRPr="0098642A">
        <w:rPr>
          <w:sz w:val="16"/>
          <w:szCs w:val="16"/>
        </w:rPr>
        <w:t>Mini</w:t>
      </w:r>
      <w:proofErr w:type="spellEnd"/>
      <w:r w:rsidRPr="0098642A">
        <w:rPr>
          <w:sz w:val="16"/>
          <w:szCs w:val="16"/>
        </w:rPr>
        <w:t xml:space="preserve"> DIN, 8-контактний, зовнішня синхронізація, Вхід: внутрішній вивід 75 Ом, HD (</w:t>
      </w:r>
      <w:proofErr w:type="spellStart"/>
      <w:r w:rsidRPr="0098642A">
        <w:rPr>
          <w:sz w:val="16"/>
          <w:szCs w:val="16"/>
        </w:rPr>
        <w:t>трьохрівневий</w:t>
      </w:r>
      <w:proofErr w:type="spellEnd"/>
      <w:r w:rsidRPr="0098642A">
        <w:rPr>
          <w:sz w:val="16"/>
          <w:szCs w:val="16"/>
        </w:rPr>
        <w:t xml:space="preserve"> сигнал синхронізації), SD (сигнал чорного поля зі </w:t>
      </w:r>
      <w:proofErr w:type="spellStart"/>
      <w:r w:rsidRPr="0098642A">
        <w:rPr>
          <w:sz w:val="16"/>
          <w:szCs w:val="16"/>
        </w:rPr>
        <w:t>вспишкою</w:t>
      </w:r>
      <w:proofErr w:type="spellEnd"/>
      <w:r w:rsidRPr="0098642A">
        <w:rPr>
          <w:sz w:val="16"/>
          <w:szCs w:val="16"/>
        </w:rPr>
        <w:t>). Батарея для годинника MS621T, споживна потужність 19 Вт(з об’єктивом). Вага 395 г, розмір 104х84х48 мм. Матеріал корпусу магнієвий сплав, зовнішнє покриття із високоміцний інженерний пластик, робоча температура 0…45 °C.</w:t>
      </w:r>
    </w:p>
    <w:p w:rsidR="005E57A9" w:rsidRDefault="005E57A9" w:rsidP="005E57A9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>Технічні характеристики</w:t>
      </w:r>
      <w:r>
        <w:rPr>
          <w:b/>
          <w:sz w:val="20"/>
          <w:szCs w:val="20"/>
        </w:rPr>
        <w:t xml:space="preserve"> </w:t>
      </w:r>
      <w:r w:rsidRPr="004F5056">
        <w:rPr>
          <w:b/>
          <w:sz w:val="20"/>
          <w:szCs w:val="20"/>
        </w:rPr>
        <w:t>об'єктив</w:t>
      </w:r>
      <w:r>
        <w:rPr>
          <w:b/>
          <w:sz w:val="20"/>
          <w:szCs w:val="20"/>
        </w:rPr>
        <w:t>у</w:t>
      </w:r>
      <w:r w:rsidRPr="004F5056">
        <w:rPr>
          <w:b/>
          <w:sz w:val="20"/>
          <w:szCs w:val="20"/>
        </w:rPr>
        <w:t xml:space="preserve"> </w:t>
      </w:r>
      <w:proofErr w:type="spellStart"/>
      <w:r w:rsidRPr="004F5056">
        <w:rPr>
          <w:b/>
          <w:sz w:val="20"/>
          <w:szCs w:val="20"/>
        </w:rPr>
        <w:t>Sony</w:t>
      </w:r>
      <w:proofErr w:type="spellEnd"/>
      <w:r w:rsidRPr="004F5056">
        <w:rPr>
          <w:b/>
          <w:sz w:val="20"/>
          <w:szCs w:val="20"/>
        </w:rPr>
        <w:t xml:space="preserve"> E 16-55 </w:t>
      </w:r>
      <w:proofErr w:type="spellStart"/>
      <w:r w:rsidRPr="004F5056">
        <w:rPr>
          <w:b/>
          <w:sz w:val="20"/>
          <w:szCs w:val="20"/>
        </w:rPr>
        <w:t>mm</w:t>
      </w:r>
      <w:proofErr w:type="spellEnd"/>
      <w:r w:rsidRPr="004F5056">
        <w:rPr>
          <w:b/>
          <w:sz w:val="20"/>
          <w:szCs w:val="20"/>
        </w:rPr>
        <w:t xml:space="preserve"> f/2.8 G (SEL1655G.SYX)</w:t>
      </w:r>
      <w:r>
        <w:rPr>
          <w:b/>
          <w:sz w:val="20"/>
          <w:szCs w:val="20"/>
        </w:rPr>
        <w:t>:</w:t>
      </w:r>
    </w:p>
    <w:p w:rsidR="005E57A9" w:rsidRPr="0098642A" w:rsidRDefault="005E57A9" w:rsidP="005E57A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8642A">
        <w:rPr>
          <w:sz w:val="16"/>
          <w:szCs w:val="16"/>
        </w:rPr>
        <w:t xml:space="preserve">Технічні характеристики: Тип об'єктива </w:t>
      </w:r>
      <w:hyperlink r:id="rId7" w:history="1">
        <w:r w:rsidRPr="0098642A">
          <w:rPr>
            <w:sz w:val="16"/>
            <w:szCs w:val="16"/>
          </w:rPr>
          <w:t xml:space="preserve">Стандартний </w:t>
        </w:r>
        <w:proofErr w:type="spellStart"/>
        <w:r w:rsidRPr="0098642A">
          <w:rPr>
            <w:sz w:val="16"/>
            <w:szCs w:val="16"/>
          </w:rPr>
          <w:t>Zoom</w:t>
        </w:r>
        <w:proofErr w:type="spellEnd"/>
      </w:hyperlink>
      <w:r w:rsidRPr="0098642A">
        <w:rPr>
          <w:sz w:val="16"/>
          <w:szCs w:val="16"/>
        </w:rPr>
        <w:t>, Діаметр фільтра, 67мм, Розмір матриці APS-C, Фокусна відстань 16-55, Кути Огляду 83°–29°, Габарити 73x100, Матеріал Магнієвий сплав, Конструкція 17 елементів у 12 групах, Мінімальна ДИСТАНЦІЯ фокусування, 0,33м, Мінімальна діафрагма f/22, Кількість пелюсток діафрагмі 9, Вага 0,494, Кріплення об'єктива (</w:t>
      </w:r>
      <w:proofErr w:type="spellStart"/>
      <w:r w:rsidRPr="0098642A">
        <w:rPr>
          <w:sz w:val="16"/>
          <w:szCs w:val="16"/>
        </w:rPr>
        <w:t>байонет</w:t>
      </w:r>
      <w:proofErr w:type="spellEnd"/>
      <w:r w:rsidRPr="0098642A">
        <w:rPr>
          <w:sz w:val="16"/>
          <w:szCs w:val="16"/>
        </w:rPr>
        <w:t xml:space="preserve">) </w:t>
      </w:r>
      <w:proofErr w:type="spellStart"/>
      <w:r w:rsidRPr="0098642A">
        <w:rPr>
          <w:sz w:val="16"/>
          <w:szCs w:val="16"/>
        </w:rPr>
        <w:t>Sony</w:t>
      </w:r>
      <w:proofErr w:type="spellEnd"/>
      <w:r w:rsidRPr="0098642A">
        <w:rPr>
          <w:sz w:val="16"/>
          <w:szCs w:val="16"/>
        </w:rPr>
        <w:t xml:space="preserve"> E, Максимальна діафрагма f/2.8, Пило-, вологозахист, Привід автофокусування Ультразвуковий мотор.</w:t>
      </w:r>
    </w:p>
    <w:p w:rsidR="005E57A9" w:rsidRDefault="005E57A9" w:rsidP="005E57A9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>Технічні характеристики</w:t>
      </w:r>
      <w:r>
        <w:rPr>
          <w:b/>
          <w:sz w:val="20"/>
          <w:szCs w:val="20"/>
        </w:rPr>
        <w:t xml:space="preserve"> </w:t>
      </w:r>
      <w:r w:rsidRPr="004F5056">
        <w:rPr>
          <w:b/>
          <w:sz w:val="20"/>
          <w:szCs w:val="20"/>
        </w:rPr>
        <w:t>об'єктив</w:t>
      </w:r>
      <w:r>
        <w:rPr>
          <w:b/>
          <w:sz w:val="20"/>
          <w:szCs w:val="20"/>
        </w:rPr>
        <w:t>у</w:t>
      </w:r>
      <w:r w:rsidRPr="004F5056">
        <w:rPr>
          <w:b/>
          <w:sz w:val="20"/>
          <w:szCs w:val="20"/>
        </w:rPr>
        <w:t xml:space="preserve"> </w:t>
      </w:r>
      <w:proofErr w:type="spellStart"/>
      <w:r w:rsidRPr="004F5056">
        <w:rPr>
          <w:b/>
          <w:sz w:val="20"/>
          <w:szCs w:val="20"/>
        </w:rPr>
        <w:t>Sony</w:t>
      </w:r>
      <w:proofErr w:type="spellEnd"/>
      <w:r w:rsidRPr="004F5056">
        <w:rPr>
          <w:b/>
          <w:sz w:val="20"/>
          <w:szCs w:val="20"/>
        </w:rPr>
        <w:t xml:space="preserve"> E 70-350 </w:t>
      </w:r>
      <w:proofErr w:type="spellStart"/>
      <w:r w:rsidRPr="004F5056">
        <w:rPr>
          <w:b/>
          <w:sz w:val="20"/>
          <w:szCs w:val="20"/>
        </w:rPr>
        <w:t>mm</w:t>
      </w:r>
      <w:proofErr w:type="spellEnd"/>
      <w:r w:rsidRPr="004F5056">
        <w:rPr>
          <w:b/>
          <w:sz w:val="20"/>
          <w:szCs w:val="20"/>
        </w:rPr>
        <w:t xml:space="preserve"> F/4.5-6.3 G OSS (SEL70350G.SYX)</w:t>
      </w:r>
      <w:r>
        <w:rPr>
          <w:b/>
          <w:sz w:val="20"/>
          <w:szCs w:val="20"/>
        </w:rPr>
        <w:t>:</w:t>
      </w:r>
    </w:p>
    <w:p w:rsidR="005E57A9" w:rsidRPr="0098642A" w:rsidRDefault="005E57A9" w:rsidP="005E57A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8642A">
        <w:rPr>
          <w:sz w:val="16"/>
          <w:szCs w:val="16"/>
        </w:rPr>
        <w:t xml:space="preserve">Технічні характеристики: Тип об'єктива </w:t>
      </w:r>
      <w:hyperlink r:id="rId8" w:history="1">
        <w:r w:rsidRPr="0098642A">
          <w:rPr>
            <w:sz w:val="16"/>
            <w:szCs w:val="16"/>
          </w:rPr>
          <w:t xml:space="preserve"> Телеоб'єктив </w:t>
        </w:r>
        <w:proofErr w:type="spellStart"/>
        <w:r w:rsidRPr="0098642A">
          <w:rPr>
            <w:sz w:val="16"/>
            <w:szCs w:val="16"/>
          </w:rPr>
          <w:t>Zoom</w:t>
        </w:r>
        <w:proofErr w:type="spellEnd"/>
      </w:hyperlink>
      <w:r w:rsidRPr="0098642A">
        <w:rPr>
          <w:sz w:val="16"/>
          <w:szCs w:val="16"/>
        </w:rPr>
        <w:t xml:space="preserve">, Діаметр фільтра, 67мм, Розмір матриці </w:t>
      </w:r>
      <w:hyperlink r:id="rId9" w:history="1">
        <w:r w:rsidRPr="0098642A">
          <w:rPr>
            <w:sz w:val="16"/>
            <w:szCs w:val="16"/>
          </w:rPr>
          <w:t>APS-C</w:t>
        </w:r>
      </w:hyperlink>
      <w:r w:rsidRPr="0098642A">
        <w:rPr>
          <w:sz w:val="16"/>
          <w:szCs w:val="16"/>
        </w:rPr>
        <w:t>, Фокусна відстань 70-350, Кути Огляду 22°-4° 40', Габарити 77x142, Матеріал Магнієвий сплав, Конструкція 19 елементів у 13 групах, Мінімальна ДИСТАНЦІЯ фокусування, 1,1-1,5 м, Мінімальна діафрагма f/22 - f/32, Кількість пелюсток діафрагмі 7, Вага 0,625, Кріплення об'єктива (</w:t>
      </w:r>
      <w:proofErr w:type="spellStart"/>
      <w:r w:rsidRPr="0098642A">
        <w:rPr>
          <w:sz w:val="16"/>
          <w:szCs w:val="16"/>
        </w:rPr>
        <w:t>байонет</w:t>
      </w:r>
      <w:proofErr w:type="spellEnd"/>
      <w:r w:rsidRPr="0098642A">
        <w:rPr>
          <w:sz w:val="16"/>
          <w:szCs w:val="16"/>
        </w:rPr>
        <w:t xml:space="preserve">) </w:t>
      </w:r>
      <w:proofErr w:type="spellStart"/>
      <w:r w:rsidRPr="0098642A">
        <w:rPr>
          <w:sz w:val="16"/>
          <w:szCs w:val="16"/>
        </w:rPr>
        <w:t>Sony</w:t>
      </w:r>
      <w:proofErr w:type="spellEnd"/>
      <w:r w:rsidRPr="0098642A">
        <w:rPr>
          <w:sz w:val="16"/>
          <w:szCs w:val="16"/>
        </w:rPr>
        <w:t xml:space="preserve"> E, Стабілізація зображення, Максимальна діафрагма  f/4,5 – 6,3, Пило-, вологозахист, Привід авто фокусування Лінійний мотор</w:t>
      </w:r>
      <w:r>
        <w:rPr>
          <w:sz w:val="16"/>
          <w:szCs w:val="16"/>
        </w:rPr>
        <w:t>.</w:t>
      </w:r>
    </w:p>
    <w:p w:rsidR="005E57A9" w:rsidRDefault="005E57A9" w:rsidP="005E57A9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>Технічні характеристики</w:t>
      </w:r>
      <w:r>
        <w:rPr>
          <w:b/>
          <w:sz w:val="20"/>
          <w:szCs w:val="20"/>
        </w:rPr>
        <w:t xml:space="preserve"> </w:t>
      </w:r>
      <w:r w:rsidRPr="00FE46AC">
        <w:rPr>
          <w:b/>
          <w:sz w:val="20"/>
          <w:szCs w:val="20"/>
        </w:rPr>
        <w:t>об'єктив</w:t>
      </w:r>
      <w:r>
        <w:rPr>
          <w:b/>
          <w:sz w:val="20"/>
          <w:szCs w:val="20"/>
        </w:rPr>
        <w:t>у</w:t>
      </w:r>
      <w:r w:rsidRPr="00FE46AC">
        <w:rPr>
          <w:b/>
          <w:sz w:val="20"/>
          <w:szCs w:val="20"/>
        </w:rPr>
        <w:t xml:space="preserve"> </w:t>
      </w:r>
      <w:proofErr w:type="spellStart"/>
      <w:r w:rsidRPr="00FE46AC">
        <w:rPr>
          <w:b/>
          <w:sz w:val="20"/>
          <w:szCs w:val="20"/>
        </w:rPr>
        <w:t>Sony</w:t>
      </w:r>
      <w:proofErr w:type="spellEnd"/>
      <w:r w:rsidRPr="00FE46AC">
        <w:rPr>
          <w:b/>
          <w:sz w:val="20"/>
          <w:szCs w:val="20"/>
        </w:rPr>
        <w:t xml:space="preserve"> FE 24 </w:t>
      </w:r>
      <w:proofErr w:type="spellStart"/>
      <w:r w:rsidRPr="00FE46AC">
        <w:rPr>
          <w:b/>
          <w:sz w:val="20"/>
          <w:szCs w:val="20"/>
        </w:rPr>
        <w:t>mm</w:t>
      </w:r>
      <w:proofErr w:type="spellEnd"/>
      <w:r w:rsidRPr="00FE46AC">
        <w:rPr>
          <w:b/>
          <w:sz w:val="20"/>
          <w:szCs w:val="20"/>
        </w:rPr>
        <w:t xml:space="preserve"> f/2.8 G (SEL24F28G.SYX)</w:t>
      </w:r>
      <w:r>
        <w:rPr>
          <w:b/>
          <w:sz w:val="20"/>
          <w:szCs w:val="20"/>
        </w:rPr>
        <w:t>:</w:t>
      </w:r>
    </w:p>
    <w:p w:rsidR="005E57A9" w:rsidRPr="0098642A" w:rsidRDefault="005E57A9" w:rsidP="005E57A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8642A">
        <w:rPr>
          <w:sz w:val="16"/>
          <w:szCs w:val="16"/>
        </w:rPr>
        <w:t xml:space="preserve">Технічні характеристики: Тип об'єктива </w:t>
      </w:r>
      <w:hyperlink r:id="rId10" w:history="1">
        <w:r w:rsidRPr="0098642A">
          <w:rPr>
            <w:sz w:val="16"/>
            <w:szCs w:val="16"/>
          </w:rPr>
          <w:t>Ширококутний</w:t>
        </w:r>
      </w:hyperlink>
      <w:r w:rsidRPr="0098642A">
        <w:rPr>
          <w:sz w:val="16"/>
          <w:szCs w:val="16"/>
        </w:rPr>
        <w:t xml:space="preserve">, Діаметр фільтра, 49 мм, Розмір матриці </w:t>
      </w:r>
      <w:hyperlink r:id="rId11" w:history="1">
        <w:proofErr w:type="spellStart"/>
        <w:r w:rsidRPr="0098642A">
          <w:rPr>
            <w:sz w:val="16"/>
            <w:szCs w:val="16"/>
          </w:rPr>
          <w:t>Full</w:t>
        </w:r>
        <w:proofErr w:type="spellEnd"/>
        <w:r w:rsidRPr="0098642A">
          <w:rPr>
            <w:sz w:val="16"/>
            <w:szCs w:val="16"/>
          </w:rPr>
          <w:t xml:space="preserve"> </w:t>
        </w:r>
        <w:proofErr w:type="spellStart"/>
        <w:r w:rsidRPr="0098642A">
          <w:rPr>
            <w:sz w:val="16"/>
            <w:szCs w:val="16"/>
          </w:rPr>
          <w:t>frame</w:t>
        </w:r>
        <w:proofErr w:type="spellEnd"/>
      </w:hyperlink>
      <w:r w:rsidRPr="0098642A">
        <w:rPr>
          <w:sz w:val="16"/>
          <w:szCs w:val="16"/>
        </w:rPr>
        <w:t>, Фокусна відстань 24, Кути Огляду 84°, Габарити 68х45 мм, Матеріал корпусу Алюміній, Конструкція 8 елементів у 7 групах, Мінімальна ДИСТАНЦІЯ фокусування, 0.24 м, Мінімальна діафрагма f/22, Кількість пелюсток діафрагмі 7, Вага 162 г, Кріплення об'єктива (</w:t>
      </w:r>
      <w:proofErr w:type="spellStart"/>
      <w:r w:rsidRPr="0098642A">
        <w:rPr>
          <w:sz w:val="16"/>
          <w:szCs w:val="16"/>
        </w:rPr>
        <w:t>байонет</w:t>
      </w:r>
      <w:proofErr w:type="spellEnd"/>
      <w:r w:rsidRPr="0098642A">
        <w:rPr>
          <w:sz w:val="16"/>
          <w:szCs w:val="16"/>
        </w:rPr>
        <w:t xml:space="preserve">) </w:t>
      </w:r>
      <w:proofErr w:type="spellStart"/>
      <w:r w:rsidRPr="0098642A">
        <w:rPr>
          <w:sz w:val="16"/>
          <w:szCs w:val="16"/>
        </w:rPr>
        <w:t>Sony</w:t>
      </w:r>
      <w:proofErr w:type="spellEnd"/>
      <w:r w:rsidRPr="0098642A">
        <w:rPr>
          <w:sz w:val="16"/>
          <w:szCs w:val="16"/>
        </w:rPr>
        <w:t xml:space="preserve"> E, Максимальна діафрагма f/2.8, Пило-, вологозахист, Привід авто фокусування.</w:t>
      </w:r>
    </w:p>
    <w:p w:rsidR="005E57A9" w:rsidRDefault="005E57A9" w:rsidP="005E57A9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>Технічні характеристики</w:t>
      </w:r>
      <w:r>
        <w:rPr>
          <w:b/>
          <w:sz w:val="20"/>
          <w:szCs w:val="20"/>
        </w:rPr>
        <w:t xml:space="preserve"> </w:t>
      </w:r>
      <w:r w:rsidRPr="00FE46AC">
        <w:rPr>
          <w:b/>
          <w:sz w:val="20"/>
          <w:szCs w:val="20"/>
        </w:rPr>
        <w:t>бінокл</w:t>
      </w:r>
      <w:r>
        <w:rPr>
          <w:b/>
          <w:sz w:val="20"/>
          <w:szCs w:val="20"/>
        </w:rPr>
        <w:t>ю</w:t>
      </w:r>
      <w:r w:rsidRPr="00FE46AC">
        <w:rPr>
          <w:b/>
          <w:sz w:val="20"/>
          <w:szCs w:val="20"/>
        </w:rPr>
        <w:t xml:space="preserve"> ATN </w:t>
      </w:r>
      <w:proofErr w:type="spellStart"/>
      <w:r w:rsidRPr="00FE46AC">
        <w:rPr>
          <w:b/>
          <w:sz w:val="20"/>
          <w:szCs w:val="20"/>
        </w:rPr>
        <w:t>binox</w:t>
      </w:r>
      <w:proofErr w:type="spellEnd"/>
      <w:r w:rsidRPr="00FE46AC">
        <w:rPr>
          <w:b/>
          <w:sz w:val="20"/>
          <w:szCs w:val="20"/>
        </w:rPr>
        <w:t xml:space="preserve"> 4k 4-16x</w:t>
      </w:r>
      <w:r>
        <w:rPr>
          <w:b/>
          <w:sz w:val="20"/>
          <w:szCs w:val="20"/>
        </w:rPr>
        <w:t>:</w:t>
      </w:r>
    </w:p>
    <w:p w:rsidR="005E57A9" w:rsidRPr="0098642A" w:rsidRDefault="005E57A9" w:rsidP="005E57A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8642A">
        <w:rPr>
          <w:sz w:val="16"/>
          <w:szCs w:val="16"/>
        </w:rPr>
        <w:t>Технічні характеристики: сенсор ATN 4K M265 3864 (H) x 2218 (V), два режими роботи кольоровий(день), чорно-білий (ніч), об’єктив F65 з ручним фокусуванням від 9 м, оптичне збільшення 4-16х, кут зору градусів/м на 1000м 6/75, видалення вихідної зіниці 30мм, регулювання між зіничної відстані, кольоровий HD-</w:t>
      </w:r>
      <w:proofErr w:type="spellStart"/>
      <w:r w:rsidRPr="0098642A">
        <w:rPr>
          <w:sz w:val="16"/>
          <w:szCs w:val="16"/>
        </w:rPr>
        <w:t>дісплей</w:t>
      </w:r>
      <w:proofErr w:type="spellEnd"/>
      <w:r w:rsidRPr="0098642A">
        <w:rPr>
          <w:sz w:val="16"/>
          <w:szCs w:val="16"/>
        </w:rPr>
        <w:t xml:space="preserve"> 1280х720 </w:t>
      </w:r>
      <w:proofErr w:type="spellStart"/>
      <w:r w:rsidRPr="0098642A">
        <w:rPr>
          <w:sz w:val="16"/>
          <w:szCs w:val="16"/>
        </w:rPr>
        <w:t>пікс</w:t>
      </w:r>
      <w:proofErr w:type="spellEnd"/>
      <w:r w:rsidRPr="0098642A">
        <w:rPr>
          <w:sz w:val="16"/>
          <w:szCs w:val="16"/>
        </w:rPr>
        <w:t xml:space="preserve"> 2 шт., діоптрійне корегування +-3 </w:t>
      </w:r>
      <w:proofErr w:type="spellStart"/>
      <w:r w:rsidRPr="0098642A">
        <w:rPr>
          <w:sz w:val="16"/>
          <w:szCs w:val="16"/>
        </w:rPr>
        <w:t>дптр</w:t>
      </w:r>
      <w:proofErr w:type="spellEnd"/>
      <w:r w:rsidRPr="0098642A">
        <w:rPr>
          <w:sz w:val="16"/>
          <w:szCs w:val="16"/>
        </w:rPr>
        <w:t xml:space="preserve">, запис відео зі звуком 1080р 30\60\120 FPS  на SD карту, Wi-Fi модуль, </w:t>
      </w:r>
      <w:proofErr w:type="spellStart"/>
      <w:r w:rsidRPr="0098642A">
        <w:rPr>
          <w:sz w:val="16"/>
          <w:szCs w:val="16"/>
        </w:rPr>
        <w:t>слоти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micro</w:t>
      </w:r>
      <w:proofErr w:type="spellEnd"/>
      <w:r w:rsidRPr="0098642A">
        <w:rPr>
          <w:sz w:val="16"/>
          <w:szCs w:val="16"/>
        </w:rPr>
        <w:t xml:space="preserve"> HDMI, USB, під SD карту, </w:t>
      </w:r>
      <w:proofErr w:type="spellStart"/>
      <w:r w:rsidRPr="0098642A">
        <w:rPr>
          <w:sz w:val="16"/>
          <w:szCs w:val="16"/>
        </w:rPr>
        <w:t>двоядерний</w:t>
      </w:r>
      <w:proofErr w:type="spellEnd"/>
      <w:r w:rsidRPr="0098642A">
        <w:rPr>
          <w:sz w:val="16"/>
          <w:szCs w:val="16"/>
        </w:rPr>
        <w:t xml:space="preserve"> процесор ATN </w:t>
      </w:r>
      <w:proofErr w:type="spellStart"/>
      <w:r w:rsidRPr="0098642A">
        <w:rPr>
          <w:sz w:val="16"/>
          <w:szCs w:val="16"/>
        </w:rPr>
        <w:t>Obsidian</w:t>
      </w:r>
      <w:proofErr w:type="spellEnd"/>
      <w:r w:rsidRPr="0098642A">
        <w:rPr>
          <w:sz w:val="16"/>
          <w:szCs w:val="16"/>
        </w:rPr>
        <w:t xml:space="preserve"> IV </w:t>
      </w:r>
      <w:proofErr w:type="spellStart"/>
      <w:r w:rsidRPr="0098642A">
        <w:rPr>
          <w:sz w:val="16"/>
          <w:szCs w:val="16"/>
        </w:rPr>
        <w:t>Dual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Core</w:t>
      </w:r>
      <w:proofErr w:type="spellEnd"/>
      <w:r w:rsidRPr="0098642A">
        <w:rPr>
          <w:sz w:val="16"/>
          <w:szCs w:val="16"/>
        </w:rPr>
        <w:t xml:space="preserve">, інтеграція з </w:t>
      </w:r>
      <w:proofErr w:type="spellStart"/>
      <w:r w:rsidRPr="0098642A">
        <w:rPr>
          <w:sz w:val="16"/>
          <w:szCs w:val="16"/>
        </w:rPr>
        <w:t>iOS</w:t>
      </w:r>
      <w:proofErr w:type="spellEnd"/>
      <w:r w:rsidRPr="0098642A">
        <w:rPr>
          <w:sz w:val="16"/>
          <w:szCs w:val="16"/>
        </w:rPr>
        <w:t xml:space="preserve"> та  </w:t>
      </w:r>
      <w:proofErr w:type="spellStart"/>
      <w:r w:rsidRPr="0098642A">
        <w:rPr>
          <w:sz w:val="16"/>
          <w:szCs w:val="16"/>
        </w:rPr>
        <w:t>Android</w:t>
      </w:r>
      <w:proofErr w:type="spellEnd"/>
      <w:r w:rsidRPr="0098642A">
        <w:rPr>
          <w:sz w:val="16"/>
          <w:szCs w:val="16"/>
        </w:rPr>
        <w:t xml:space="preserve"> пристроями, сумісна робота з прицілами ATN MARS 4 та ATN X-SIGHT 4K, лазерний ІЧ освітлювач, вбудований компас, </w:t>
      </w:r>
      <w:proofErr w:type="spellStart"/>
      <w:r w:rsidRPr="0098642A">
        <w:rPr>
          <w:sz w:val="16"/>
          <w:szCs w:val="16"/>
        </w:rPr>
        <w:t>магнітомір</w:t>
      </w:r>
      <w:proofErr w:type="spellEnd"/>
      <w:r w:rsidRPr="0098642A">
        <w:rPr>
          <w:sz w:val="16"/>
          <w:szCs w:val="16"/>
        </w:rPr>
        <w:t xml:space="preserve">, гіроскоп, акселерометр, барометр, лазерний </w:t>
      </w:r>
      <w:proofErr w:type="spellStart"/>
      <w:r w:rsidRPr="0098642A">
        <w:rPr>
          <w:sz w:val="16"/>
          <w:szCs w:val="16"/>
        </w:rPr>
        <w:t>дальномір</w:t>
      </w:r>
      <w:proofErr w:type="spellEnd"/>
      <w:r w:rsidRPr="0098642A">
        <w:rPr>
          <w:sz w:val="16"/>
          <w:szCs w:val="16"/>
        </w:rPr>
        <w:t>, відстань вимірювання до 1000м, точність вимірювання +- 1м, корпус авіаційний алюміній, штативний адаптер ¼ дюйма, живлення Li-Ion CR123A 3шт, час автономної роботи до 15 годин, вологозахист ІР67, температурний діапазон від -20 до +55  ° C, розмір 240x128x67 мм, вага 1,12 кг.</w:t>
      </w:r>
    </w:p>
    <w:p w:rsidR="005E57A9" w:rsidRDefault="005E57A9" w:rsidP="005E57A9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>Технічні характеристики</w:t>
      </w:r>
      <w:r>
        <w:rPr>
          <w:b/>
          <w:sz w:val="20"/>
          <w:szCs w:val="20"/>
        </w:rPr>
        <w:t xml:space="preserve"> </w:t>
      </w:r>
      <w:r w:rsidRPr="00FE46AC">
        <w:rPr>
          <w:b/>
          <w:sz w:val="20"/>
          <w:szCs w:val="20"/>
        </w:rPr>
        <w:t>ІЧ-прожектор</w:t>
      </w:r>
      <w:r>
        <w:rPr>
          <w:b/>
          <w:sz w:val="20"/>
          <w:szCs w:val="20"/>
        </w:rPr>
        <w:t>у</w:t>
      </w:r>
      <w:r w:rsidRPr="00FE46AC">
        <w:rPr>
          <w:b/>
          <w:sz w:val="20"/>
          <w:szCs w:val="20"/>
        </w:rPr>
        <w:t xml:space="preserve"> LW90-50IR45-940-12</w:t>
      </w:r>
      <w:r>
        <w:rPr>
          <w:b/>
          <w:sz w:val="20"/>
          <w:szCs w:val="20"/>
        </w:rPr>
        <w:t>:</w:t>
      </w:r>
    </w:p>
    <w:p w:rsidR="005E57A9" w:rsidRPr="0098642A" w:rsidRDefault="005E57A9" w:rsidP="005E57A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8642A">
        <w:rPr>
          <w:sz w:val="16"/>
          <w:szCs w:val="16"/>
        </w:rPr>
        <w:t>Технічні характеристики: дальність підсвічування 50м, кут підсвічування 45 °, довжина хвилі 940нм, живлення DC 12V, споживання 500мА, кількість ІЧ-діодів 90, діаметр ІЧ-діода 5мм, корпус метал, розміри 180х120х85 мм, вага 1кг, діапазон температур -35…+40 С, захист ІР66.</w:t>
      </w:r>
    </w:p>
    <w:p w:rsidR="005E57A9" w:rsidRDefault="005E57A9" w:rsidP="005E57A9">
      <w:pPr>
        <w:jc w:val="both"/>
        <w:rPr>
          <w:b/>
          <w:sz w:val="20"/>
          <w:szCs w:val="20"/>
        </w:rPr>
      </w:pPr>
      <w:r w:rsidRPr="00A45818">
        <w:rPr>
          <w:b/>
          <w:sz w:val="20"/>
          <w:szCs w:val="20"/>
        </w:rPr>
        <w:t>Технічні характеристики</w:t>
      </w:r>
      <w:r>
        <w:rPr>
          <w:b/>
          <w:sz w:val="20"/>
          <w:szCs w:val="20"/>
        </w:rPr>
        <w:t xml:space="preserve"> </w:t>
      </w:r>
      <w:r w:rsidRPr="00FE46AC">
        <w:rPr>
          <w:b/>
          <w:sz w:val="20"/>
          <w:szCs w:val="20"/>
        </w:rPr>
        <w:t>IP відеокамер</w:t>
      </w:r>
      <w:r>
        <w:rPr>
          <w:b/>
          <w:sz w:val="20"/>
          <w:szCs w:val="20"/>
        </w:rPr>
        <w:t>и</w:t>
      </w:r>
      <w:r w:rsidRPr="00FE46AC">
        <w:rPr>
          <w:b/>
          <w:sz w:val="20"/>
          <w:szCs w:val="20"/>
        </w:rPr>
        <w:t xml:space="preserve"> </w:t>
      </w:r>
      <w:proofErr w:type="spellStart"/>
      <w:r w:rsidRPr="00FE46AC">
        <w:rPr>
          <w:b/>
          <w:sz w:val="20"/>
          <w:szCs w:val="20"/>
        </w:rPr>
        <w:t>Hikvision</w:t>
      </w:r>
      <w:proofErr w:type="spellEnd"/>
      <w:r w:rsidRPr="00FE46AC">
        <w:rPr>
          <w:b/>
          <w:sz w:val="20"/>
          <w:szCs w:val="20"/>
        </w:rPr>
        <w:t xml:space="preserve"> DS-2DF8250I5X-AEL(C)</w:t>
      </w:r>
      <w:r>
        <w:rPr>
          <w:b/>
          <w:sz w:val="20"/>
          <w:szCs w:val="20"/>
        </w:rPr>
        <w:t>:</w:t>
      </w:r>
    </w:p>
    <w:p w:rsidR="005E57A9" w:rsidRPr="0098642A" w:rsidRDefault="005E57A9" w:rsidP="005E57A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8642A">
        <w:rPr>
          <w:sz w:val="16"/>
          <w:szCs w:val="16"/>
        </w:rPr>
        <w:t xml:space="preserve">Технічні характеристики: запис на SD карту, на жорсткий диск HDD, в хмару, форм фактор керована, відео H.264, H.264+, H.265, H.265+, відстань ІЧ-підсвічування 500м, віддалений перегляд, ІЧ підсвічування, датчик руху, відео аналітика, запис звуку, мікрофон, розширення 2МП, тип підключення провідне, </w:t>
      </w:r>
      <w:proofErr w:type="spellStart"/>
      <w:r w:rsidRPr="0098642A">
        <w:rPr>
          <w:sz w:val="16"/>
          <w:szCs w:val="16"/>
        </w:rPr>
        <w:t>РоЕ</w:t>
      </w:r>
      <w:proofErr w:type="spellEnd"/>
      <w:r w:rsidRPr="0098642A">
        <w:rPr>
          <w:sz w:val="16"/>
          <w:szCs w:val="16"/>
        </w:rPr>
        <w:t xml:space="preserve"> живлення, тривога 7вх./2вих, кут огляду 41.3° до 1.1°, встановлення вуличне, внутрішнє, матриця 1/2.8" </w:t>
      </w:r>
      <w:proofErr w:type="spellStart"/>
      <w:r w:rsidRPr="0098642A">
        <w:rPr>
          <w:sz w:val="16"/>
          <w:szCs w:val="16"/>
        </w:rPr>
        <w:t>progressive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scan</w:t>
      </w:r>
      <w:proofErr w:type="spellEnd"/>
      <w:r w:rsidRPr="0098642A">
        <w:rPr>
          <w:sz w:val="16"/>
          <w:szCs w:val="16"/>
        </w:rPr>
        <w:t xml:space="preserve"> CMOS,  розширення 1920×1080, 1280×960, 1280×720, 704×576, 640 × 480, 352×288, тип камери ІР, об’єктив моторизований, фокусна відстань 6.6-</w:t>
      </w:r>
      <w:r w:rsidRPr="0098642A">
        <w:rPr>
          <w:sz w:val="16"/>
          <w:szCs w:val="16"/>
        </w:rPr>
        <w:lastRenderedPageBreak/>
        <w:t xml:space="preserve">330 мм, (4.5с швидкість </w:t>
      </w:r>
      <w:proofErr w:type="spellStart"/>
      <w:r w:rsidRPr="0098642A">
        <w:rPr>
          <w:sz w:val="16"/>
          <w:szCs w:val="16"/>
        </w:rPr>
        <w:t>зумма</w:t>
      </w:r>
      <w:proofErr w:type="spellEnd"/>
      <w:r w:rsidRPr="0098642A">
        <w:rPr>
          <w:sz w:val="16"/>
          <w:szCs w:val="16"/>
        </w:rPr>
        <w:t xml:space="preserve">, </w:t>
      </w:r>
      <w:proofErr w:type="spellStart"/>
      <w:r w:rsidRPr="0098642A">
        <w:rPr>
          <w:sz w:val="16"/>
          <w:szCs w:val="16"/>
        </w:rPr>
        <w:t>wide</w:t>
      </w:r>
      <w:proofErr w:type="spellEnd"/>
      <w:r w:rsidRPr="0098642A">
        <w:rPr>
          <w:sz w:val="16"/>
          <w:szCs w:val="16"/>
        </w:rPr>
        <w:t xml:space="preserve"> - </w:t>
      </w:r>
      <w:proofErr w:type="spellStart"/>
      <w:r w:rsidRPr="0098642A">
        <w:rPr>
          <w:sz w:val="16"/>
          <w:szCs w:val="16"/>
        </w:rPr>
        <w:t>tele</w:t>
      </w:r>
      <w:proofErr w:type="spellEnd"/>
      <w:r w:rsidRPr="0098642A">
        <w:rPr>
          <w:sz w:val="16"/>
          <w:szCs w:val="16"/>
        </w:rPr>
        <w:t xml:space="preserve"> ), тип корпусу PTZ, частота кадрів 1920x1080 - 25 к/с, ступінь захисту IP66, IK10, TVS 6000 В захист від перенапруги та сачків напруги.</w:t>
      </w:r>
    </w:p>
    <w:p w:rsidR="005E57A9" w:rsidRDefault="005E57A9" w:rsidP="005E57A9">
      <w:pPr>
        <w:jc w:val="both"/>
        <w:rPr>
          <w:b/>
          <w:sz w:val="20"/>
          <w:szCs w:val="20"/>
        </w:rPr>
      </w:pPr>
      <w:r w:rsidRPr="00FE46AC">
        <w:rPr>
          <w:b/>
          <w:sz w:val="20"/>
          <w:szCs w:val="20"/>
        </w:rPr>
        <w:t>Технічні характеристики IP HD ві</w:t>
      </w:r>
      <w:r>
        <w:rPr>
          <w:b/>
          <w:sz w:val="20"/>
          <w:szCs w:val="20"/>
        </w:rPr>
        <w:t xml:space="preserve">деокамери </w:t>
      </w:r>
      <w:proofErr w:type="spellStart"/>
      <w:r>
        <w:rPr>
          <w:b/>
          <w:sz w:val="20"/>
          <w:szCs w:val="20"/>
        </w:rPr>
        <w:t>Watec</w:t>
      </w:r>
      <w:proofErr w:type="spellEnd"/>
      <w:r>
        <w:rPr>
          <w:b/>
          <w:sz w:val="20"/>
          <w:szCs w:val="20"/>
        </w:rPr>
        <w:t xml:space="preserve"> WAT-933</w:t>
      </w:r>
    </w:p>
    <w:p w:rsidR="005E57A9" w:rsidRPr="0098642A" w:rsidRDefault="005E57A9" w:rsidP="005E57A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8642A">
        <w:rPr>
          <w:sz w:val="16"/>
          <w:szCs w:val="16"/>
        </w:rPr>
        <w:t xml:space="preserve">Технічні характеристики: КМОП матриця зі зворотним засвіченням 1/2.8 дюйма, Кількість ефективних пікселів 1945 (Г) × 1097 (В), Розмір комірки 2.9 мкм (Г) × 2.9 мкм (В), Синхронізація внутрішня, Розгортка прогресивна, Розмір переданого зображення 1920 x 1080, 1280 x 720, 800 x 600, 704 x 480, 704 x 400, 640 x 480, 640 x 360, 320 x 240, Максимальна частота кадрів 30 </w:t>
      </w:r>
      <w:proofErr w:type="spellStart"/>
      <w:r w:rsidRPr="0098642A">
        <w:rPr>
          <w:sz w:val="16"/>
          <w:szCs w:val="16"/>
        </w:rPr>
        <w:t>fps</w:t>
      </w:r>
      <w:proofErr w:type="spellEnd"/>
      <w:r w:rsidRPr="0098642A">
        <w:rPr>
          <w:sz w:val="16"/>
          <w:szCs w:val="16"/>
        </w:rPr>
        <w:t xml:space="preserve">, Стандарт стиснення відео зображень H.264, MJPEG, Мінімальна освітленість 0.0001 lx F1.4 ( AGC HIGH=72dB, </w:t>
      </w:r>
      <w:proofErr w:type="spellStart"/>
      <w:r w:rsidRPr="0098642A">
        <w:rPr>
          <w:sz w:val="16"/>
          <w:szCs w:val="16"/>
        </w:rPr>
        <w:t>Shutter=OFF</w:t>
      </w:r>
      <w:proofErr w:type="spellEnd"/>
      <w:r w:rsidRPr="0098642A">
        <w:rPr>
          <w:sz w:val="16"/>
          <w:szCs w:val="16"/>
        </w:rPr>
        <w:t xml:space="preserve"> ), Управління </w:t>
      </w:r>
      <w:proofErr w:type="spellStart"/>
      <w:r w:rsidRPr="0098642A">
        <w:rPr>
          <w:sz w:val="16"/>
          <w:szCs w:val="16"/>
        </w:rPr>
        <w:t> веб-браузе</w:t>
      </w:r>
      <w:proofErr w:type="spellEnd"/>
      <w:r w:rsidRPr="0098642A">
        <w:rPr>
          <w:sz w:val="16"/>
          <w:szCs w:val="16"/>
        </w:rPr>
        <w:t>р, Фіксована діафрагма 1/30, 1/60, 1/120, 1/250, 1/500, 1/1000, 1/2000, 1/4000, 1/8000, 1/15000, 1/30000 с.,  Електронна діафрагма 1/30</w:t>
      </w:r>
      <w:r w:rsidRPr="0098642A">
        <w:rPr>
          <w:rFonts w:hint="eastAsia"/>
          <w:sz w:val="16"/>
          <w:szCs w:val="16"/>
        </w:rPr>
        <w:t>～</w:t>
      </w:r>
      <w:r w:rsidRPr="0098642A">
        <w:rPr>
          <w:sz w:val="16"/>
          <w:szCs w:val="16"/>
        </w:rPr>
        <w:t>1/30000 с., x32</w:t>
      </w:r>
      <w:r w:rsidRPr="0098642A">
        <w:rPr>
          <w:rFonts w:hint="eastAsia"/>
          <w:sz w:val="16"/>
          <w:szCs w:val="16"/>
        </w:rPr>
        <w:t>～</w:t>
      </w:r>
      <w:r w:rsidRPr="0098642A">
        <w:rPr>
          <w:sz w:val="16"/>
          <w:szCs w:val="16"/>
        </w:rPr>
        <w:t xml:space="preserve">1/30000 с., Автоматичне регулювання посилення (AGC) 0 - 72дБ ( MAX : 0 - 72дБ ), Гамма-корекція γ≒0.45, 0.55, 0.65, 0.75, Зменшення шумів 3DNR OFF/ON регульований рівень, Широкий динамічний діапазон (WDR) WDR OFF/ON регульований рівень, Діафрагма об'єктива DC, Компенсація засвічення фону BLC, HSBLC, Функція заміщення білих плям, Різкість  регульований рівень, Функція видалення туману, Маскування приватних зон 16 масок, Дзеркальне зображення OFF, V-FLIP, H-FLIP, HV-FLIP, Детектор руху, ONVIF </w:t>
      </w:r>
      <w:proofErr w:type="spellStart"/>
      <w:r w:rsidRPr="0098642A">
        <w:rPr>
          <w:sz w:val="16"/>
          <w:szCs w:val="16"/>
        </w:rPr>
        <w:t>profile</w:t>
      </w:r>
      <w:proofErr w:type="spellEnd"/>
      <w:r w:rsidRPr="0098642A">
        <w:rPr>
          <w:sz w:val="16"/>
          <w:szCs w:val="16"/>
        </w:rPr>
        <w:t xml:space="preserve"> S, Протоколи TCP/IP, UDP/IP, RTP, (RTCP), RTSP, SNTP, HTTP, FTP, DHCP, DNS, </w:t>
      </w:r>
      <w:proofErr w:type="spellStart"/>
      <w:r w:rsidRPr="0098642A">
        <w:rPr>
          <w:sz w:val="16"/>
          <w:szCs w:val="16"/>
        </w:rPr>
        <w:t>UPnP</w:t>
      </w:r>
      <w:proofErr w:type="spellEnd"/>
      <w:r w:rsidRPr="0098642A">
        <w:rPr>
          <w:sz w:val="16"/>
          <w:szCs w:val="16"/>
        </w:rPr>
        <w:t xml:space="preserve">, Інтерфейс RJ45 ( 10BASE-T, 100BASE-TX ), 4P </w:t>
      </w:r>
      <w:proofErr w:type="spellStart"/>
      <w:r w:rsidRPr="0098642A">
        <w:rPr>
          <w:sz w:val="16"/>
          <w:szCs w:val="16"/>
        </w:rPr>
        <w:t>connector</w:t>
      </w:r>
      <w:proofErr w:type="spellEnd"/>
      <w:r w:rsidRPr="0098642A">
        <w:rPr>
          <w:sz w:val="16"/>
          <w:szCs w:val="16"/>
        </w:rPr>
        <w:t xml:space="preserve"> ( </w:t>
      </w:r>
      <w:proofErr w:type="spellStart"/>
      <w:r w:rsidRPr="0098642A">
        <w:rPr>
          <w:sz w:val="16"/>
          <w:szCs w:val="16"/>
        </w:rPr>
        <w:t>Audio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in</w:t>
      </w:r>
      <w:proofErr w:type="spellEnd"/>
      <w:r w:rsidRPr="0098642A">
        <w:rPr>
          <w:sz w:val="16"/>
          <w:szCs w:val="16"/>
        </w:rPr>
        <w:t xml:space="preserve">, </w:t>
      </w:r>
      <w:proofErr w:type="spellStart"/>
      <w:r w:rsidRPr="0098642A">
        <w:rPr>
          <w:sz w:val="16"/>
          <w:szCs w:val="16"/>
        </w:rPr>
        <w:t>Power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in</w:t>
      </w:r>
      <w:proofErr w:type="spellEnd"/>
      <w:r w:rsidRPr="0098642A">
        <w:rPr>
          <w:sz w:val="16"/>
          <w:szCs w:val="16"/>
        </w:rPr>
        <w:t xml:space="preserve"> ), </w:t>
      </w:r>
      <w:proofErr w:type="spellStart"/>
      <w:r w:rsidRPr="0098642A">
        <w:rPr>
          <w:sz w:val="16"/>
          <w:szCs w:val="16"/>
        </w:rPr>
        <w:t>Auto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iris</w:t>
      </w:r>
      <w:proofErr w:type="spellEnd"/>
      <w:r w:rsidRPr="0098642A">
        <w:rPr>
          <w:sz w:val="16"/>
          <w:szCs w:val="16"/>
        </w:rPr>
        <w:t xml:space="preserve">, </w:t>
      </w:r>
      <w:proofErr w:type="spellStart"/>
      <w:r w:rsidRPr="0098642A">
        <w:rPr>
          <w:sz w:val="16"/>
          <w:szCs w:val="16"/>
        </w:rPr>
        <w:t>microSD</w:t>
      </w:r>
      <w:proofErr w:type="spellEnd"/>
      <w:r w:rsidRPr="0098642A">
        <w:rPr>
          <w:sz w:val="16"/>
          <w:szCs w:val="16"/>
        </w:rPr>
        <w:t xml:space="preserve">, Напруга живлення </w:t>
      </w:r>
      <w:proofErr w:type="spellStart"/>
      <w:r w:rsidRPr="0098642A">
        <w:rPr>
          <w:sz w:val="16"/>
          <w:szCs w:val="16"/>
        </w:rPr>
        <w:t>PoE</w:t>
      </w:r>
      <w:proofErr w:type="spellEnd"/>
      <w:r w:rsidRPr="0098642A">
        <w:rPr>
          <w:sz w:val="16"/>
          <w:szCs w:val="16"/>
        </w:rPr>
        <w:t xml:space="preserve"> +48V (IEEE802.3af), DC+12V</w:t>
      </w:r>
      <w:r w:rsidRPr="0098642A">
        <w:rPr>
          <w:rFonts w:hint="eastAsia"/>
          <w:sz w:val="16"/>
          <w:szCs w:val="16"/>
        </w:rPr>
        <w:t>～</w:t>
      </w:r>
      <w:r w:rsidRPr="0098642A">
        <w:rPr>
          <w:sz w:val="16"/>
          <w:szCs w:val="16"/>
        </w:rPr>
        <w:t xml:space="preserve">+36V±10 %, Потужність споживання 1.92W / 40mA ( </w:t>
      </w:r>
      <w:proofErr w:type="spellStart"/>
      <w:r w:rsidRPr="0098642A">
        <w:rPr>
          <w:sz w:val="16"/>
          <w:szCs w:val="16"/>
        </w:rPr>
        <w:t>PoE</w:t>
      </w:r>
      <w:proofErr w:type="spellEnd"/>
      <w:r w:rsidRPr="0098642A">
        <w:rPr>
          <w:sz w:val="16"/>
          <w:szCs w:val="16"/>
        </w:rPr>
        <w:t xml:space="preserve"> + 48V ), 1.56W / 130mA (DC +12V), Робоча температура 0 до +50℃ , Температура зберігання -30 до +70℃, Відносна вологість при роботі/зберіганні  95%, Кріплення об'єктива CS </w:t>
      </w:r>
      <w:proofErr w:type="spellStart"/>
      <w:r w:rsidRPr="0098642A">
        <w:rPr>
          <w:sz w:val="16"/>
          <w:szCs w:val="16"/>
        </w:rPr>
        <w:t>mount</w:t>
      </w:r>
      <w:proofErr w:type="spellEnd"/>
      <w:r w:rsidRPr="0098642A">
        <w:rPr>
          <w:sz w:val="16"/>
          <w:szCs w:val="16"/>
        </w:rPr>
        <w:t xml:space="preserve"> ( </w:t>
      </w:r>
      <w:proofErr w:type="spellStart"/>
      <w:r w:rsidRPr="0098642A">
        <w:rPr>
          <w:sz w:val="16"/>
          <w:szCs w:val="16"/>
        </w:rPr>
        <w:t>Back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focus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adjustable</w:t>
      </w:r>
      <w:proofErr w:type="spellEnd"/>
      <w:r w:rsidRPr="0098642A">
        <w:rPr>
          <w:sz w:val="16"/>
          <w:szCs w:val="16"/>
        </w:rPr>
        <w:t xml:space="preserve">), Вага 80г. </w:t>
      </w:r>
    </w:p>
    <w:p w:rsidR="005E57A9" w:rsidRDefault="005E57A9" w:rsidP="005E57A9">
      <w:pPr>
        <w:rPr>
          <w:b/>
          <w:sz w:val="20"/>
          <w:szCs w:val="20"/>
        </w:rPr>
      </w:pPr>
      <w:r w:rsidRPr="00FE46AC">
        <w:rPr>
          <w:b/>
          <w:sz w:val="20"/>
          <w:szCs w:val="20"/>
        </w:rPr>
        <w:t>Технічні характеристики IP HD відеокаме</w:t>
      </w:r>
      <w:r>
        <w:rPr>
          <w:b/>
          <w:sz w:val="20"/>
          <w:szCs w:val="20"/>
        </w:rPr>
        <w:t xml:space="preserve">ри </w:t>
      </w:r>
      <w:proofErr w:type="spellStart"/>
      <w:r>
        <w:rPr>
          <w:b/>
          <w:sz w:val="20"/>
          <w:szCs w:val="20"/>
        </w:rPr>
        <w:t>Watec</w:t>
      </w:r>
      <w:proofErr w:type="spellEnd"/>
      <w:r>
        <w:rPr>
          <w:b/>
          <w:sz w:val="20"/>
          <w:szCs w:val="20"/>
        </w:rPr>
        <w:t xml:space="preserve"> WAT-910HX MBD</w:t>
      </w:r>
    </w:p>
    <w:p w:rsidR="005E57A9" w:rsidRPr="0098642A" w:rsidRDefault="005E57A9" w:rsidP="005E57A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8642A">
        <w:rPr>
          <w:sz w:val="16"/>
          <w:szCs w:val="16"/>
        </w:rPr>
        <w:t xml:space="preserve">Технічні характеристики: </w:t>
      </w:r>
      <w:proofErr w:type="spellStart"/>
      <w:r w:rsidRPr="0098642A">
        <w:rPr>
          <w:sz w:val="16"/>
          <w:szCs w:val="16"/>
        </w:rPr>
        <w:t>Відеостандарт</w:t>
      </w:r>
      <w:proofErr w:type="spellEnd"/>
      <w:r w:rsidRPr="0098642A">
        <w:rPr>
          <w:sz w:val="16"/>
          <w:szCs w:val="16"/>
        </w:rPr>
        <w:t xml:space="preserve">   EIA, CCIR, ПЗС-матриця 1/3 дюйма з міжрядковим перенесенням, Кількість ефективних </w:t>
      </w:r>
      <w:proofErr w:type="spellStart"/>
      <w:r w:rsidRPr="0098642A">
        <w:rPr>
          <w:sz w:val="16"/>
          <w:szCs w:val="16"/>
        </w:rPr>
        <w:t>пікселів</w:t>
      </w:r>
      <w:proofErr w:type="spellEnd"/>
      <w:r w:rsidRPr="0098642A">
        <w:rPr>
          <w:sz w:val="16"/>
          <w:szCs w:val="16"/>
        </w:rPr>
        <w:t xml:space="preserve"> 768 (Г) × 494 (В), 752 (Г) × 582 (В), Розмір </w:t>
      </w:r>
      <w:proofErr w:type="spellStart"/>
      <w:r w:rsidRPr="0098642A">
        <w:rPr>
          <w:sz w:val="16"/>
          <w:szCs w:val="16"/>
        </w:rPr>
        <w:t>ком</w:t>
      </w:r>
      <w:proofErr w:type="spellEnd"/>
      <w:r w:rsidRPr="0098642A">
        <w:rPr>
          <w:sz w:val="16"/>
          <w:szCs w:val="16"/>
        </w:rPr>
        <w:t xml:space="preserve">ірки 6.4 мкм (Г) × 7.5 мкм (В), 6.5 мкм (Г) × 6.3 мкм (В), Синхронізація внутрішня, Розгортка 2:1 </w:t>
      </w:r>
      <w:proofErr w:type="spellStart"/>
      <w:r w:rsidRPr="0098642A">
        <w:rPr>
          <w:sz w:val="16"/>
          <w:szCs w:val="16"/>
        </w:rPr>
        <w:t>черезстрокова</w:t>
      </w:r>
      <w:proofErr w:type="spellEnd"/>
      <w:r w:rsidRPr="0098642A">
        <w:rPr>
          <w:sz w:val="16"/>
          <w:szCs w:val="16"/>
        </w:rPr>
        <w:t xml:space="preserve">, Відеовихід композитний, 1 В 75 Ом , Роздільна здатність (Г) </w:t>
      </w:r>
      <w:proofErr w:type="spellStart"/>
      <w:r w:rsidRPr="0098642A">
        <w:rPr>
          <w:sz w:val="16"/>
          <w:szCs w:val="16"/>
        </w:rPr>
        <w:t> бі</w:t>
      </w:r>
      <w:proofErr w:type="spellEnd"/>
      <w:r w:rsidRPr="0098642A">
        <w:rPr>
          <w:sz w:val="16"/>
          <w:szCs w:val="16"/>
        </w:rPr>
        <w:t>льше 570 ТВЛ (центр), Мінімальна освітленість 0.00009 лк F1.8 (AGC ON=48дБ</w:t>
      </w:r>
      <w:r w:rsidRPr="0098642A">
        <w:rPr>
          <w:rFonts w:hint="eastAsia"/>
          <w:sz w:val="16"/>
          <w:szCs w:val="16"/>
        </w:rPr>
        <w:t>，</w:t>
      </w:r>
      <w:r w:rsidRPr="0098642A">
        <w:rPr>
          <w:sz w:val="16"/>
          <w:szCs w:val="16"/>
        </w:rPr>
        <w:t xml:space="preserve">Shutter=x8), Відношення сигнал/шум </w:t>
      </w:r>
      <w:proofErr w:type="spellStart"/>
      <w:r w:rsidRPr="0098642A">
        <w:rPr>
          <w:sz w:val="16"/>
          <w:szCs w:val="16"/>
        </w:rPr>
        <w:t>бі</w:t>
      </w:r>
      <w:proofErr w:type="spellEnd"/>
      <w:r w:rsidRPr="0098642A">
        <w:rPr>
          <w:sz w:val="16"/>
          <w:szCs w:val="16"/>
        </w:rPr>
        <w:t xml:space="preserve">льше 50 дБ (AGC OFF=6дБ, γ≒0.45, </w:t>
      </w:r>
      <w:proofErr w:type="spellStart"/>
      <w:r w:rsidRPr="0098642A">
        <w:rPr>
          <w:sz w:val="16"/>
          <w:szCs w:val="16"/>
        </w:rPr>
        <w:t>Shutter=OFF</w:t>
      </w:r>
      <w:proofErr w:type="spellEnd"/>
      <w:r w:rsidRPr="0098642A">
        <w:rPr>
          <w:sz w:val="16"/>
          <w:szCs w:val="16"/>
        </w:rPr>
        <w:t>, NR=ON), Управління / Налаштування екранне меню (OSD): пульт дистанційного керування, Фіксована діафрагма 1/60, 1/120 c, 1/50, 1/100 c, 1/250, 1/500, 1/1000, 1/2000, 1/4000, 1/10000 c, Електронна діафрагма 1/60 - 1/100000 c 1/50 - 1/100000 c x8 - 1/100000 c, Автоматичне регулювання підсилення  (AGC)  0 - 48 дБ (</w:t>
      </w:r>
      <w:proofErr w:type="spellStart"/>
      <w:r w:rsidRPr="0098642A">
        <w:rPr>
          <w:sz w:val="16"/>
          <w:szCs w:val="16"/>
        </w:rPr>
        <w:t>Max</w:t>
      </w:r>
      <w:proofErr w:type="spellEnd"/>
      <w:r w:rsidRPr="0098642A">
        <w:rPr>
          <w:sz w:val="16"/>
          <w:szCs w:val="16"/>
        </w:rPr>
        <w:t xml:space="preserve">. 6 - 48), Ручне регулювання підсилення (MGC)  0 - 48дБ (крок 6дБ), Гамма-корекція  γ≒0.45, Рівень відеосигналу  регульований, Зменшення шумів 3D+2DNR ON регульований, Широкий динамічний діапазон (WDR) D-WDR OFF/ON регульований, Компенсація засвічення фону BLC, HSBLC, Функція заміщення білих плям до 64 </w:t>
      </w:r>
      <w:proofErr w:type="spellStart"/>
      <w:r w:rsidRPr="0098642A">
        <w:rPr>
          <w:sz w:val="16"/>
          <w:szCs w:val="16"/>
        </w:rPr>
        <w:t>пікселів</w:t>
      </w:r>
      <w:proofErr w:type="spellEnd"/>
      <w:r w:rsidRPr="0098642A">
        <w:rPr>
          <w:sz w:val="16"/>
          <w:szCs w:val="16"/>
        </w:rPr>
        <w:t xml:space="preserve">, Різкість </w:t>
      </w:r>
      <w:proofErr w:type="spellStart"/>
      <w:r w:rsidRPr="0098642A">
        <w:rPr>
          <w:sz w:val="16"/>
          <w:szCs w:val="16"/>
        </w:rPr>
        <w:t>регулируемый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уровень</w:t>
      </w:r>
      <w:proofErr w:type="spellEnd"/>
      <w:r w:rsidRPr="0098642A">
        <w:rPr>
          <w:sz w:val="16"/>
          <w:szCs w:val="16"/>
        </w:rPr>
        <w:t xml:space="preserve">, Функція видалення туману, Цифрове збільшення ZOOM (x1 - x256), PAN/TILT, Маскування приватних зон 15 масок, Дзеркальне зображення  OFF, V-FLIP, H-FLIP, HV-FLIP, Детектор руху вибирається з 96 зон виявлення, інтерфейс 4P </w:t>
      </w:r>
      <w:proofErr w:type="spellStart"/>
      <w:r w:rsidRPr="0098642A">
        <w:rPr>
          <w:sz w:val="16"/>
          <w:szCs w:val="16"/>
        </w:rPr>
        <w:t>connector</w:t>
      </w:r>
      <w:proofErr w:type="spellEnd"/>
      <w:r w:rsidRPr="0098642A">
        <w:rPr>
          <w:sz w:val="16"/>
          <w:szCs w:val="16"/>
        </w:rPr>
        <w:t xml:space="preserve"> (</w:t>
      </w:r>
      <w:proofErr w:type="spellStart"/>
      <w:r w:rsidRPr="0098642A">
        <w:rPr>
          <w:sz w:val="16"/>
          <w:szCs w:val="16"/>
        </w:rPr>
        <w:t>Composite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Video</w:t>
      </w:r>
      <w:proofErr w:type="spellEnd"/>
      <w:r w:rsidRPr="0098642A">
        <w:rPr>
          <w:sz w:val="16"/>
          <w:szCs w:val="16"/>
        </w:rPr>
        <w:t xml:space="preserve">, </w:t>
      </w:r>
      <w:proofErr w:type="spellStart"/>
      <w:r w:rsidRPr="0098642A">
        <w:rPr>
          <w:sz w:val="16"/>
          <w:szCs w:val="16"/>
        </w:rPr>
        <w:t>Power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in</w:t>
      </w:r>
      <w:proofErr w:type="spellEnd"/>
      <w:r w:rsidRPr="0098642A">
        <w:rPr>
          <w:sz w:val="16"/>
          <w:szCs w:val="16"/>
        </w:rPr>
        <w:t xml:space="preserve">), </w:t>
      </w:r>
      <w:proofErr w:type="spellStart"/>
      <w:r w:rsidRPr="0098642A">
        <w:rPr>
          <w:sz w:val="16"/>
          <w:szCs w:val="16"/>
        </w:rPr>
        <w:t>Remote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control</w:t>
      </w:r>
      <w:proofErr w:type="spellEnd"/>
      <w:r w:rsidRPr="0098642A">
        <w:rPr>
          <w:sz w:val="16"/>
          <w:szCs w:val="16"/>
        </w:rPr>
        <w:t xml:space="preserve"> (RC-01), Напруга живлення  від +5 до +12V DC, Потужність споживання 0.96 Вт / 80 мА, Робоча температура від -10 до +50℃, Температура зберігання від -30 до +70℃, Відносна вологість при роботі / зберіганні менше, ніж 95% RH (без </w:t>
      </w:r>
      <w:proofErr w:type="spellStart"/>
      <w:r w:rsidRPr="0098642A">
        <w:rPr>
          <w:sz w:val="16"/>
          <w:szCs w:val="16"/>
        </w:rPr>
        <w:t>конденсацїї</w:t>
      </w:r>
      <w:proofErr w:type="spellEnd"/>
      <w:r w:rsidRPr="0098642A">
        <w:rPr>
          <w:sz w:val="16"/>
          <w:szCs w:val="16"/>
        </w:rPr>
        <w:t>), Кріплення об'єктива M12 P=0.5, Стандартний об’єктив M3718BC-12 (f3.7 F1.8), Вага 14г.</w:t>
      </w:r>
    </w:p>
    <w:p w:rsidR="005E57A9" w:rsidRDefault="005E57A9" w:rsidP="005E57A9">
      <w:pPr>
        <w:rPr>
          <w:b/>
          <w:sz w:val="20"/>
          <w:szCs w:val="20"/>
        </w:rPr>
      </w:pPr>
      <w:r w:rsidRPr="00FE46AC">
        <w:rPr>
          <w:b/>
          <w:sz w:val="20"/>
          <w:szCs w:val="20"/>
        </w:rPr>
        <w:t>Технічні характеристики об'єктив</w:t>
      </w:r>
      <w:r>
        <w:rPr>
          <w:b/>
          <w:sz w:val="20"/>
          <w:szCs w:val="20"/>
        </w:rPr>
        <w:t xml:space="preserve">у </w:t>
      </w:r>
      <w:proofErr w:type="spellStart"/>
      <w:r>
        <w:rPr>
          <w:b/>
          <w:sz w:val="20"/>
          <w:szCs w:val="20"/>
        </w:rPr>
        <w:t>Computar</w:t>
      </w:r>
      <w:proofErr w:type="spellEnd"/>
      <w:r>
        <w:rPr>
          <w:b/>
          <w:sz w:val="20"/>
          <w:szCs w:val="20"/>
        </w:rPr>
        <w:t xml:space="preserve"> </w:t>
      </w:r>
      <w:r w:rsidRPr="00FE46AC">
        <w:rPr>
          <w:b/>
          <w:sz w:val="20"/>
          <w:szCs w:val="20"/>
        </w:rPr>
        <w:t>TG4Z2813FCS-IR  1/3", 2</w:t>
      </w:r>
      <w:r>
        <w:rPr>
          <w:b/>
          <w:sz w:val="20"/>
          <w:szCs w:val="20"/>
        </w:rPr>
        <w:t xml:space="preserve">.8 - 12mm </w:t>
      </w:r>
      <w:proofErr w:type="spellStart"/>
      <w:r>
        <w:rPr>
          <w:b/>
          <w:sz w:val="20"/>
          <w:szCs w:val="20"/>
        </w:rPr>
        <w:t>focal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length</w:t>
      </w:r>
      <w:proofErr w:type="spellEnd"/>
    </w:p>
    <w:p w:rsidR="005E57A9" w:rsidRPr="0098642A" w:rsidRDefault="005E57A9" w:rsidP="005E57A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8642A">
        <w:rPr>
          <w:sz w:val="16"/>
          <w:szCs w:val="16"/>
        </w:rPr>
        <w:t xml:space="preserve">Технічні характеристики: Формат 1/3”, фокусна відстань 2.8-12.0мм, максимальна апертура 1:1,3, кріплення об’єктива CS, кут огляду по діагоналі 121,8°~29,6°, кут огляду по горизонталі 98,2°~23,8°, кут огляду по вертикалі 73,6°~17,8°, тип керування діафрагмою </w:t>
      </w:r>
      <w:proofErr w:type="spellStart"/>
      <w:r w:rsidRPr="0098642A">
        <w:rPr>
          <w:sz w:val="16"/>
          <w:szCs w:val="16"/>
        </w:rPr>
        <w:t>Direct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Drive</w:t>
      </w:r>
      <w:proofErr w:type="spellEnd"/>
      <w:r w:rsidRPr="0098642A">
        <w:rPr>
          <w:sz w:val="16"/>
          <w:szCs w:val="16"/>
        </w:rPr>
        <w:t>, діапазон зміни діафрагми F1,3~F360C, відстань до об’єкта 0,3 м - ∞, розміри Ø 37,5х48х56 мм, температурний діапазон -20 … +50 ºС, вага 69г.</w:t>
      </w:r>
    </w:p>
    <w:p w:rsidR="005E57A9" w:rsidRPr="00FE46AC" w:rsidRDefault="005E57A9" w:rsidP="005E57A9">
      <w:pPr>
        <w:rPr>
          <w:b/>
          <w:sz w:val="20"/>
          <w:szCs w:val="20"/>
        </w:rPr>
      </w:pPr>
      <w:r w:rsidRPr="00FE46AC">
        <w:rPr>
          <w:b/>
          <w:sz w:val="20"/>
          <w:szCs w:val="20"/>
        </w:rPr>
        <w:t xml:space="preserve">Технічні характеристики </w:t>
      </w:r>
      <w:proofErr w:type="spellStart"/>
      <w:r>
        <w:rPr>
          <w:b/>
          <w:sz w:val="20"/>
          <w:szCs w:val="20"/>
        </w:rPr>
        <w:t>р</w:t>
      </w:r>
      <w:r w:rsidRPr="00FE46AC">
        <w:rPr>
          <w:b/>
          <w:sz w:val="20"/>
          <w:szCs w:val="20"/>
        </w:rPr>
        <w:t>епітер</w:t>
      </w:r>
      <w:r>
        <w:rPr>
          <w:b/>
          <w:sz w:val="20"/>
          <w:szCs w:val="20"/>
        </w:rPr>
        <w:t>у</w:t>
      </w:r>
      <w:proofErr w:type="spellEnd"/>
      <w:r w:rsidRPr="00FE46AC">
        <w:rPr>
          <w:b/>
          <w:sz w:val="20"/>
          <w:szCs w:val="20"/>
        </w:rPr>
        <w:t xml:space="preserve"> </w:t>
      </w:r>
      <w:proofErr w:type="spellStart"/>
      <w:r w:rsidRPr="00FE46AC">
        <w:rPr>
          <w:b/>
          <w:sz w:val="20"/>
          <w:szCs w:val="20"/>
        </w:rPr>
        <w:t>Lintratek</w:t>
      </w:r>
      <w:proofErr w:type="spellEnd"/>
      <w:r w:rsidRPr="00FE46AC">
        <w:rPr>
          <w:b/>
          <w:sz w:val="20"/>
          <w:szCs w:val="20"/>
        </w:rPr>
        <w:t xml:space="preserve"> KW20C-GDW</w:t>
      </w:r>
      <w:r>
        <w:rPr>
          <w:b/>
          <w:sz w:val="20"/>
          <w:szCs w:val="20"/>
        </w:rPr>
        <w:t xml:space="preserve"> 900+1800+2100 комплект</w:t>
      </w:r>
    </w:p>
    <w:p w:rsidR="005E57A9" w:rsidRPr="0098642A" w:rsidRDefault="005E57A9" w:rsidP="005E57A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98642A">
        <w:rPr>
          <w:sz w:val="16"/>
          <w:szCs w:val="16"/>
        </w:rPr>
        <w:t xml:space="preserve">Технічні характеристики: Стандарт зв’язку GSM 1800, GSM 900, 4G LTE 1800, 3G (UMTS, HSUPA, HSPA), частотний діапазон 3G 2100: </w:t>
      </w:r>
      <w:proofErr w:type="spellStart"/>
      <w:r w:rsidRPr="0098642A">
        <w:rPr>
          <w:sz w:val="16"/>
          <w:szCs w:val="16"/>
        </w:rPr>
        <w:t>UpLink</w:t>
      </w:r>
      <w:proofErr w:type="spellEnd"/>
      <w:r w:rsidRPr="0098642A">
        <w:rPr>
          <w:sz w:val="16"/>
          <w:szCs w:val="16"/>
        </w:rPr>
        <w:t xml:space="preserve">: 1920-1980 </w:t>
      </w:r>
      <w:proofErr w:type="spellStart"/>
      <w:r w:rsidRPr="0098642A">
        <w:rPr>
          <w:sz w:val="16"/>
          <w:szCs w:val="16"/>
        </w:rPr>
        <w:t>MHz</w:t>
      </w:r>
      <w:proofErr w:type="spellEnd"/>
      <w:r w:rsidRPr="0098642A">
        <w:rPr>
          <w:sz w:val="16"/>
          <w:szCs w:val="16"/>
        </w:rPr>
        <w:t xml:space="preserve">, </w:t>
      </w:r>
      <w:proofErr w:type="spellStart"/>
      <w:r w:rsidRPr="0098642A">
        <w:rPr>
          <w:sz w:val="16"/>
          <w:szCs w:val="16"/>
        </w:rPr>
        <w:t>DownLink</w:t>
      </w:r>
      <w:proofErr w:type="spellEnd"/>
      <w:r w:rsidRPr="0098642A">
        <w:rPr>
          <w:sz w:val="16"/>
          <w:szCs w:val="16"/>
        </w:rPr>
        <w:t xml:space="preserve">: 2110-2170 </w:t>
      </w:r>
      <w:proofErr w:type="spellStart"/>
      <w:r w:rsidRPr="0098642A">
        <w:rPr>
          <w:sz w:val="16"/>
          <w:szCs w:val="16"/>
        </w:rPr>
        <w:t>MHz</w:t>
      </w:r>
      <w:proofErr w:type="spellEnd"/>
      <w:r w:rsidRPr="0098642A">
        <w:rPr>
          <w:sz w:val="16"/>
          <w:szCs w:val="16"/>
        </w:rPr>
        <w:t xml:space="preserve">, DCS 1800: </w:t>
      </w:r>
      <w:proofErr w:type="spellStart"/>
      <w:r w:rsidRPr="0098642A">
        <w:rPr>
          <w:sz w:val="16"/>
          <w:szCs w:val="16"/>
        </w:rPr>
        <w:t>UpLink</w:t>
      </w:r>
      <w:proofErr w:type="spellEnd"/>
      <w:r w:rsidRPr="0098642A">
        <w:rPr>
          <w:sz w:val="16"/>
          <w:szCs w:val="16"/>
        </w:rPr>
        <w:t xml:space="preserve">: 1710-1785 </w:t>
      </w:r>
      <w:proofErr w:type="spellStart"/>
      <w:r w:rsidRPr="0098642A">
        <w:rPr>
          <w:sz w:val="16"/>
          <w:szCs w:val="16"/>
        </w:rPr>
        <w:t>MHz</w:t>
      </w:r>
      <w:proofErr w:type="spellEnd"/>
      <w:r w:rsidRPr="0098642A">
        <w:rPr>
          <w:sz w:val="16"/>
          <w:szCs w:val="16"/>
        </w:rPr>
        <w:t xml:space="preserve">, </w:t>
      </w:r>
      <w:proofErr w:type="spellStart"/>
      <w:r w:rsidRPr="0098642A">
        <w:rPr>
          <w:sz w:val="16"/>
          <w:szCs w:val="16"/>
        </w:rPr>
        <w:t>DownLink</w:t>
      </w:r>
      <w:proofErr w:type="spellEnd"/>
      <w:r w:rsidRPr="0098642A">
        <w:rPr>
          <w:sz w:val="16"/>
          <w:szCs w:val="16"/>
        </w:rPr>
        <w:t xml:space="preserve"> : 1805-1880 </w:t>
      </w:r>
      <w:proofErr w:type="spellStart"/>
      <w:r w:rsidRPr="0098642A">
        <w:rPr>
          <w:sz w:val="16"/>
          <w:szCs w:val="16"/>
        </w:rPr>
        <w:t>MHz</w:t>
      </w:r>
      <w:proofErr w:type="spellEnd"/>
      <w:r w:rsidRPr="0098642A">
        <w:rPr>
          <w:sz w:val="16"/>
          <w:szCs w:val="16"/>
        </w:rPr>
        <w:t xml:space="preserve">, GSM 900: </w:t>
      </w:r>
      <w:proofErr w:type="spellStart"/>
      <w:r w:rsidRPr="0098642A">
        <w:rPr>
          <w:sz w:val="16"/>
          <w:szCs w:val="16"/>
        </w:rPr>
        <w:t>UpLink</w:t>
      </w:r>
      <w:proofErr w:type="spellEnd"/>
      <w:r w:rsidRPr="0098642A">
        <w:rPr>
          <w:sz w:val="16"/>
          <w:szCs w:val="16"/>
        </w:rPr>
        <w:t xml:space="preserve">: 890-915 </w:t>
      </w:r>
      <w:proofErr w:type="spellStart"/>
      <w:r w:rsidRPr="0098642A">
        <w:rPr>
          <w:sz w:val="16"/>
          <w:szCs w:val="16"/>
        </w:rPr>
        <w:t>mHz</w:t>
      </w:r>
      <w:proofErr w:type="spellEnd"/>
      <w:r w:rsidRPr="0098642A">
        <w:rPr>
          <w:sz w:val="16"/>
          <w:szCs w:val="16"/>
        </w:rPr>
        <w:t xml:space="preserve">, </w:t>
      </w:r>
      <w:proofErr w:type="spellStart"/>
      <w:r w:rsidRPr="0098642A">
        <w:rPr>
          <w:sz w:val="16"/>
          <w:szCs w:val="16"/>
        </w:rPr>
        <w:t>DownLink</w:t>
      </w:r>
      <w:proofErr w:type="spellEnd"/>
      <w:r w:rsidRPr="0098642A">
        <w:rPr>
          <w:sz w:val="16"/>
          <w:szCs w:val="16"/>
        </w:rPr>
        <w:t xml:space="preserve"> : 935-960 </w:t>
      </w:r>
      <w:proofErr w:type="spellStart"/>
      <w:r w:rsidRPr="0098642A">
        <w:rPr>
          <w:sz w:val="16"/>
          <w:szCs w:val="16"/>
        </w:rPr>
        <w:t>mHz</w:t>
      </w:r>
      <w:proofErr w:type="spellEnd"/>
      <w:r w:rsidRPr="0098642A">
        <w:rPr>
          <w:sz w:val="16"/>
          <w:szCs w:val="16"/>
        </w:rPr>
        <w:t xml:space="preserve">, автоматичне регулювання підсилення, </w:t>
      </w:r>
      <w:proofErr w:type="spellStart"/>
      <w:r w:rsidRPr="0098642A">
        <w:rPr>
          <w:sz w:val="16"/>
          <w:szCs w:val="16"/>
        </w:rPr>
        <w:t>підсилення</w:t>
      </w:r>
      <w:proofErr w:type="spellEnd"/>
      <w:r w:rsidRPr="0098642A">
        <w:rPr>
          <w:sz w:val="16"/>
          <w:szCs w:val="16"/>
        </w:rPr>
        <w:t xml:space="preserve"> </w:t>
      </w:r>
      <w:proofErr w:type="spellStart"/>
      <w:r w:rsidRPr="0098642A">
        <w:rPr>
          <w:sz w:val="16"/>
          <w:szCs w:val="16"/>
        </w:rPr>
        <w:t>UpLink</w:t>
      </w:r>
      <w:proofErr w:type="spellEnd"/>
      <w:r w:rsidRPr="0098642A">
        <w:rPr>
          <w:sz w:val="16"/>
          <w:szCs w:val="16"/>
        </w:rPr>
        <w:t xml:space="preserve">: 65дБ, </w:t>
      </w:r>
      <w:proofErr w:type="spellStart"/>
      <w:r w:rsidRPr="0098642A">
        <w:rPr>
          <w:sz w:val="16"/>
          <w:szCs w:val="16"/>
        </w:rPr>
        <w:t>DownLink</w:t>
      </w:r>
      <w:proofErr w:type="spellEnd"/>
      <w:r w:rsidRPr="0098642A">
        <w:rPr>
          <w:sz w:val="16"/>
          <w:szCs w:val="16"/>
        </w:rPr>
        <w:t xml:space="preserve">: 70 дБ, максимальна вихідна потужність </w:t>
      </w:r>
      <w:proofErr w:type="spellStart"/>
      <w:r w:rsidRPr="0098642A">
        <w:rPr>
          <w:sz w:val="16"/>
          <w:szCs w:val="16"/>
        </w:rPr>
        <w:t>UpLink</w:t>
      </w:r>
      <w:proofErr w:type="spellEnd"/>
      <w:r w:rsidRPr="0098642A">
        <w:rPr>
          <w:sz w:val="16"/>
          <w:szCs w:val="16"/>
        </w:rPr>
        <w:t xml:space="preserve"> 20dBm, </w:t>
      </w:r>
      <w:proofErr w:type="spellStart"/>
      <w:r w:rsidRPr="0098642A">
        <w:rPr>
          <w:sz w:val="16"/>
          <w:szCs w:val="16"/>
        </w:rPr>
        <w:t>DownLink</w:t>
      </w:r>
      <w:proofErr w:type="spellEnd"/>
      <w:r w:rsidRPr="0098642A">
        <w:rPr>
          <w:sz w:val="16"/>
          <w:szCs w:val="16"/>
        </w:rPr>
        <w:t xml:space="preserve"> 20 </w:t>
      </w:r>
      <w:proofErr w:type="spellStart"/>
      <w:r w:rsidRPr="0098642A">
        <w:rPr>
          <w:sz w:val="16"/>
          <w:szCs w:val="16"/>
        </w:rPr>
        <w:t>dBm</w:t>
      </w:r>
      <w:proofErr w:type="spellEnd"/>
      <w:r w:rsidRPr="0098642A">
        <w:rPr>
          <w:sz w:val="16"/>
          <w:szCs w:val="16"/>
        </w:rPr>
        <w:t xml:space="preserve">, вбудований </w:t>
      </w:r>
      <w:proofErr w:type="spellStart"/>
      <w:r w:rsidRPr="0098642A">
        <w:rPr>
          <w:sz w:val="16"/>
          <w:szCs w:val="16"/>
        </w:rPr>
        <w:t>дісплей</w:t>
      </w:r>
      <w:proofErr w:type="spellEnd"/>
      <w:r w:rsidRPr="0098642A">
        <w:rPr>
          <w:sz w:val="16"/>
          <w:szCs w:val="16"/>
        </w:rPr>
        <w:t xml:space="preserve">, супротив 50 Ом / </w:t>
      </w:r>
      <w:proofErr w:type="spellStart"/>
      <w:r w:rsidRPr="0098642A">
        <w:rPr>
          <w:sz w:val="16"/>
          <w:szCs w:val="16"/>
        </w:rPr>
        <w:t>N роз’єм</w:t>
      </w:r>
      <w:proofErr w:type="spellEnd"/>
      <w:r w:rsidRPr="0098642A">
        <w:rPr>
          <w:sz w:val="16"/>
          <w:szCs w:val="16"/>
        </w:rPr>
        <w:t xml:space="preserve">, площа покриття 500-1000 м2, КСВ не більше 2, нерівномірність АЧХ ±6 дБ, максимально допустимий рівень вхідного сигналу -30 </w:t>
      </w:r>
      <w:proofErr w:type="spellStart"/>
      <w:r w:rsidRPr="0098642A">
        <w:rPr>
          <w:sz w:val="16"/>
          <w:szCs w:val="16"/>
        </w:rPr>
        <w:t>дБм</w:t>
      </w:r>
      <w:proofErr w:type="spellEnd"/>
      <w:r w:rsidRPr="0098642A">
        <w:rPr>
          <w:sz w:val="16"/>
          <w:szCs w:val="16"/>
        </w:rPr>
        <w:t xml:space="preserve">, вологозахист ІР40, коефіцієнт шуму не більше 3дБ, ВЧ </w:t>
      </w:r>
      <w:proofErr w:type="spellStart"/>
      <w:r w:rsidRPr="0098642A">
        <w:rPr>
          <w:sz w:val="16"/>
          <w:szCs w:val="16"/>
        </w:rPr>
        <w:t>роз’єм</w:t>
      </w:r>
      <w:proofErr w:type="spellEnd"/>
      <w:r w:rsidRPr="0098642A">
        <w:rPr>
          <w:sz w:val="16"/>
          <w:szCs w:val="16"/>
        </w:rPr>
        <w:t xml:space="preserve"> N-</w:t>
      </w:r>
      <w:proofErr w:type="spellStart"/>
      <w:r w:rsidRPr="0098642A">
        <w:rPr>
          <w:sz w:val="16"/>
          <w:szCs w:val="16"/>
        </w:rPr>
        <w:t>fеmаlе</w:t>
      </w:r>
      <w:proofErr w:type="spellEnd"/>
      <w:r w:rsidRPr="0098642A">
        <w:rPr>
          <w:sz w:val="16"/>
          <w:szCs w:val="16"/>
        </w:rPr>
        <w:t xml:space="preserve"> (мама), діапазон температур -10…+55°C, живлення адаптер 220/12V </w:t>
      </w:r>
      <w:proofErr w:type="spellStart"/>
      <w:r w:rsidRPr="0098642A">
        <w:rPr>
          <w:sz w:val="16"/>
          <w:szCs w:val="16"/>
        </w:rPr>
        <w:t>ток</w:t>
      </w:r>
      <w:proofErr w:type="spellEnd"/>
      <w:r w:rsidRPr="0098642A">
        <w:rPr>
          <w:sz w:val="16"/>
          <w:szCs w:val="16"/>
        </w:rPr>
        <w:t xml:space="preserve"> 2А, споживна потужність &lt; 36Вт, розмір 195*180*20мм, вага 1.2 кг, комплект </w:t>
      </w:r>
      <w:proofErr w:type="spellStart"/>
      <w:r w:rsidRPr="0098642A">
        <w:rPr>
          <w:sz w:val="16"/>
          <w:szCs w:val="16"/>
        </w:rPr>
        <w:t>Lintrаtеk</w:t>
      </w:r>
      <w:proofErr w:type="spellEnd"/>
      <w:r w:rsidRPr="0098642A">
        <w:rPr>
          <w:sz w:val="16"/>
          <w:szCs w:val="16"/>
        </w:rPr>
        <w:t xml:space="preserve"> KW20C-GDW 900-1800-2100 з блоком живлення, зовнішня направлена антена, внутрішня антена кругової направленості, кабель, набір N роз’ємів для підключення.</w:t>
      </w:r>
    </w:p>
    <w:p w:rsidR="005E57A9" w:rsidRDefault="005E57A9" w:rsidP="005E57A9">
      <w:pPr>
        <w:rPr>
          <w:b/>
          <w:sz w:val="24"/>
          <w:szCs w:val="24"/>
        </w:rPr>
      </w:pPr>
      <w:r w:rsidRPr="006655D1">
        <w:rPr>
          <w:b/>
          <w:sz w:val="24"/>
          <w:szCs w:val="24"/>
        </w:rPr>
        <w:t>У складі комплекту обладнання:</w:t>
      </w:r>
    </w:p>
    <w:p w:rsidR="005E57A9" w:rsidRPr="00D66B8E" w:rsidRDefault="005E57A9" w:rsidP="005E57A9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D66B8E">
        <w:rPr>
          <w:sz w:val="20"/>
          <w:szCs w:val="20"/>
        </w:rPr>
        <w:t xml:space="preserve">відеокамера </w:t>
      </w:r>
      <w:proofErr w:type="spellStart"/>
      <w:r w:rsidRPr="00D66B8E">
        <w:rPr>
          <w:sz w:val="20"/>
          <w:szCs w:val="20"/>
        </w:rPr>
        <w:t>sony</w:t>
      </w:r>
      <w:proofErr w:type="spellEnd"/>
      <w:r w:rsidRPr="00D66B8E">
        <w:rPr>
          <w:sz w:val="20"/>
          <w:szCs w:val="20"/>
        </w:rPr>
        <w:t xml:space="preserve"> umc-s3ca – 1 од.;</w:t>
      </w:r>
    </w:p>
    <w:p w:rsidR="005E57A9" w:rsidRPr="00D66B8E" w:rsidRDefault="005E57A9" w:rsidP="005E57A9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D66B8E">
        <w:rPr>
          <w:sz w:val="20"/>
          <w:szCs w:val="20"/>
        </w:rPr>
        <w:t xml:space="preserve">об'єктив </w:t>
      </w:r>
      <w:proofErr w:type="spellStart"/>
      <w:r w:rsidRPr="00D66B8E">
        <w:rPr>
          <w:sz w:val="20"/>
          <w:szCs w:val="20"/>
        </w:rPr>
        <w:t>Sony</w:t>
      </w:r>
      <w:proofErr w:type="spellEnd"/>
      <w:r w:rsidRPr="00D66B8E">
        <w:rPr>
          <w:sz w:val="20"/>
          <w:szCs w:val="20"/>
        </w:rPr>
        <w:t xml:space="preserve"> E 16-55 </w:t>
      </w:r>
      <w:proofErr w:type="spellStart"/>
      <w:r w:rsidRPr="00D66B8E">
        <w:rPr>
          <w:sz w:val="20"/>
          <w:szCs w:val="20"/>
        </w:rPr>
        <w:t>mm</w:t>
      </w:r>
      <w:proofErr w:type="spellEnd"/>
      <w:r w:rsidRPr="00D66B8E">
        <w:rPr>
          <w:sz w:val="20"/>
          <w:szCs w:val="20"/>
        </w:rPr>
        <w:t xml:space="preserve"> f/2.8 G (SEL1655G.SYX) – 1 од.; </w:t>
      </w:r>
    </w:p>
    <w:p w:rsidR="005E57A9" w:rsidRPr="00D66B8E" w:rsidRDefault="005E57A9" w:rsidP="005E57A9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D66B8E">
        <w:rPr>
          <w:sz w:val="20"/>
          <w:szCs w:val="20"/>
        </w:rPr>
        <w:t xml:space="preserve">об'єктив </w:t>
      </w:r>
      <w:proofErr w:type="spellStart"/>
      <w:r w:rsidRPr="00D66B8E">
        <w:rPr>
          <w:sz w:val="20"/>
          <w:szCs w:val="20"/>
        </w:rPr>
        <w:t>Sony</w:t>
      </w:r>
      <w:proofErr w:type="spellEnd"/>
      <w:r w:rsidRPr="00D66B8E">
        <w:rPr>
          <w:sz w:val="20"/>
          <w:szCs w:val="20"/>
        </w:rPr>
        <w:t xml:space="preserve"> E 70-350 </w:t>
      </w:r>
      <w:proofErr w:type="spellStart"/>
      <w:r w:rsidRPr="00D66B8E">
        <w:rPr>
          <w:sz w:val="20"/>
          <w:szCs w:val="20"/>
        </w:rPr>
        <w:t>mm</w:t>
      </w:r>
      <w:proofErr w:type="spellEnd"/>
      <w:r w:rsidRPr="00D66B8E">
        <w:rPr>
          <w:sz w:val="20"/>
          <w:szCs w:val="20"/>
        </w:rPr>
        <w:t xml:space="preserve"> F/4.5-6.3 G OSS (SEL70350G.SYX) – 1 од.;</w:t>
      </w:r>
    </w:p>
    <w:p w:rsidR="005E57A9" w:rsidRPr="00D66B8E" w:rsidRDefault="005E57A9" w:rsidP="005E57A9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D66B8E">
        <w:rPr>
          <w:sz w:val="20"/>
          <w:szCs w:val="20"/>
        </w:rPr>
        <w:t xml:space="preserve">об'єктив </w:t>
      </w:r>
      <w:proofErr w:type="spellStart"/>
      <w:r w:rsidRPr="00D66B8E">
        <w:rPr>
          <w:sz w:val="20"/>
          <w:szCs w:val="20"/>
        </w:rPr>
        <w:t>Sony</w:t>
      </w:r>
      <w:proofErr w:type="spellEnd"/>
      <w:r w:rsidRPr="00D66B8E">
        <w:rPr>
          <w:sz w:val="20"/>
          <w:szCs w:val="20"/>
        </w:rPr>
        <w:t xml:space="preserve"> FE 24 </w:t>
      </w:r>
      <w:proofErr w:type="spellStart"/>
      <w:r w:rsidRPr="00D66B8E">
        <w:rPr>
          <w:sz w:val="20"/>
          <w:szCs w:val="20"/>
        </w:rPr>
        <w:t>mm</w:t>
      </w:r>
      <w:proofErr w:type="spellEnd"/>
      <w:r w:rsidRPr="00D66B8E">
        <w:rPr>
          <w:sz w:val="20"/>
          <w:szCs w:val="20"/>
        </w:rPr>
        <w:t xml:space="preserve"> f/2.8 G (SEL24F28G.SYX) – 1 од.;</w:t>
      </w:r>
    </w:p>
    <w:p w:rsidR="005E57A9" w:rsidRPr="00D66B8E" w:rsidRDefault="005E57A9" w:rsidP="005E57A9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D66B8E">
        <w:rPr>
          <w:sz w:val="20"/>
          <w:szCs w:val="20"/>
        </w:rPr>
        <w:t xml:space="preserve">бінокль ATN </w:t>
      </w:r>
      <w:proofErr w:type="spellStart"/>
      <w:r w:rsidRPr="00D66B8E">
        <w:rPr>
          <w:sz w:val="20"/>
          <w:szCs w:val="20"/>
        </w:rPr>
        <w:t>binox</w:t>
      </w:r>
      <w:proofErr w:type="spellEnd"/>
      <w:r w:rsidRPr="00D66B8E">
        <w:rPr>
          <w:sz w:val="20"/>
          <w:szCs w:val="20"/>
        </w:rPr>
        <w:t xml:space="preserve"> 4k 4-16x – 3 од.; </w:t>
      </w:r>
    </w:p>
    <w:p w:rsidR="005E57A9" w:rsidRPr="00D66B8E" w:rsidRDefault="005E57A9" w:rsidP="005E57A9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D66B8E">
        <w:rPr>
          <w:sz w:val="20"/>
          <w:szCs w:val="20"/>
        </w:rPr>
        <w:t xml:space="preserve">ІЧ-прожектор LW90-50IR45-940-12 – 3 од.; </w:t>
      </w:r>
    </w:p>
    <w:p w:rsidR="005E57A9" w:rsidRPr="00D66B8E" w:rsidRDefault="005E57A9" w:rsidP="005E57A9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D66B8E">
        <w:rPr>
          <w:sz w:val="20"/>
          <w:szCs w:val="20"/>
        </w:rPr>
        <w:t xml:space="preserve">IP відеокамера </w:t>
      </w:r>
      <w:proofErr w:type="spellStart"/>
      <w:r w:rsidRPr="00D66B8E">
        <w:rPr>
          <w:sz w:val="20"/>
          <w:szCs w:val="20"/>
        </w:rPr>
        <w:t>Hikvision</w:t>
      </w:r>
      <w:proofErr w:type="spellEnd"/>
      <w:r w:rsidRPr="00D66B8E">
        <w:rPr>
          <w:sz w:val="20"/>
          <w:szCs w:val="20"/>
        </w:rPr>
        <w:t xml:space="preserve"> DS-2DF8250I5X-AEL(C) – 2 од.; </w:t>
      </w:r>
    </w:p>
    <w:p w:rsidR="005E57A9" w:rsidRPr="00D66B8E" w:rsidRDefault="005E57A9" w:rsidP="005E57A9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D66B8E">
        <w:rPr>
          <w:sz w:val="20"/>
          <w:szCs w:val="20"/>
        </w:rPr>
        <w:t xml:space="preserve">IP HD відеокамера </w:t>
      </w:r>
      <w:proofErr w:type="spellStart"/>
      <w:r w:rsidRPr="00D66B8E">
        <w:rPr>
          <w:sz w:val="20"/>
          <w:szCs w:val="20"/>
        </w:rPr>
        <w:t>Watec</w:t>
      </w:r>
      <w:proofErr w:type="spellEnd"/>
      <w:r w:rsidRPr="00D66B8E">
        <w:rPr>
          <w:sz w:val="20"/>
          <w:szCs w:val="20"/>
        </w:rPr>
        <w:t xml:space="preserve"> WAT-933 – 3 од.;</w:t>
      </w:r>
    </w:p>
    <w:p w:rsidR="005E57A9" w:rsidRPr="00D66B8E" w:rsidRDefault="005E57A9" w:rsidP="005E57A9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D66B8E">
        <w:rPr>
          <w:sz w:val="20"/>
          <w:szCs w:val="20"/>
        </w:rPr>
        <w:t xml:space="preserve">IP HD відеокамера </w:t>
      </w:r>
      <w:proofErr w:type="spellStart"/>
      <w:r w:rsidRPr="00D66B8E">
        <w:rPr>
          <w:sz w:val="20"/>
          <w:szCs w:val="20"/>
        </w:rPr>
        <w:t>Watec</w:t>
      </w:r>
      <w:proofErr w:type="spellEnd"/>
      <w:r w:rsidRPr="00D66B8E">
        <w:rPr>
          <w:sz w:val="20"/>
          <w:szCs w:val="20"/>
        </w:rPr>
        <w:t xml:space="preserve"> WAT-910HX MBD – 3 од.; </w:t>
      </w:r>
    </w:p>
    <w:p w:rsidR="005E57A9" w:rsidRPr="00D66B8E" w:rsidRDefault="005E57A9" w:rsidP="005E57A9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r w:rsidRPr="00D66B8E">
        <w:rPr>
          <w:sz w:val="20"/>
          <w:szCs w:val="20"/>
        </w:rPr>
        <w:t xml:space="preserve">об'єктив </w:t>
      </w:r>
      <w:proofErr w:type="spellStart"/>
      <w:r w:rsidRPr="00D66B8E">
        <w:rPr>
          <w:sz w:val="20"/>
          <w:szCs w:val="20"/>
        </w:rPr>
        <w:t>Computar</w:t>
      </w:r>
      <w:proofErr w:type="spellEnd"/>
      <w:r w:rsidRPr="00D66B8E">
        <w:rPr>
          <w:sz w:val="20"/>
          <w:szCs w:val="20"/>
        </w:rPr>
        <w:t xml:space="preserve"> TG4Z2813FCS-IR  1/3", 2.8 - 12mm </w:t>
      </w:r>
      <w:proofErr w:type="spellStart"/>
      <w:r w:rsidRPr="00D66B8E">
        <w:rPr>
          <w:sz w:val="20"/>
          <w:szCs w:val="20"/>
        </w:rPr>
        <w:t>focal</w:t>
      </w:r>
      <w:proofErr w:type="spellEnd"/>
      <w:r w:rsidRPr="00D66B8E">
        <w:rPr>
          <w:sz w:val="20"/>
          <w:szCs w:val="20"/>
        </w:rPr>
        <w:t xml:space="preserve"> </w:t>
      </w:r>
      <w:proofErr w:type="spellStart"/>
      <w:r w:rsidRPr="00D66B8E">
        <w:rPr>
          <w:sz w:val="20"/>
          <w:szCs w:val="20"/>
        </w:rPr>
        <w:t>length</w:t>
      </w:r>
      <w:proofErr w:type="spellEnd"/>
      <w:r w:rsidRPr="00D66B8E">
        <w:rPr>
          <w:sz w:val="20"/>
          <w:szCs w:val="20"/>
        </w:rPr>
        <w:t xml:space="preserve"> – 3 од.; </w:t>
      </w:r>
    </w:p>
    <w:p w:rsidR="005E57A9" w:rsidRPr="00D66B8E" w:rsidRDefault="005E57A9" w:rsidP="005E57A9">
      <w:pPr>
        <w:pStyle w:val="a3"/>
        <w:numPr>
          <w:ilvl w:val="0"/>
          <w:numId w:val="6"/>
        </w:numPr>
        <w:tabs>
          <w:tab w:val="right" w:pos="10205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р</w:t>
      </w:r>
      <w:r w:rsidRPr="00D66B8E">
        <w:rPr>
          <w:sz w:val="20"/>
          <w:szCs w:val="20"/>
        </w:rPr>
        <w:t>епітер</w:t>
      </w:r>
      <w:proofErr w:type="spellEnd"/>
      <w:r w:rsidRPr="00D66B8E">
        <w:rPr>
          <w:sz w:val="20"/>
          <w:szCs w:val="20"/>
        </w:rPr>
        <w:t xml:space="preserve"> </w:t>
      </w:r>
      <w:proofErr w:type="spellStart"/>
      <w:r w:rsidRPr="00D66B8E">
        <w:rPr>
          <w:sz w:val="20"/>
          <w:szCs w:val="20"/>
        </w:rPr>
        <w:t>Lintratek</w:t>
      </w:r>
      <w:proofErr w:type="spellEnd"/>
      <w:r w:rsidRPr="00D66B8E">
        <w:rPr>
          <w:sz w:val="20"/>
          <w:szCs w:val="20"/>
        </w:rPr>
        <w:t xml:space="preserve"> KW20C-GDW 900+1800+2100 комплект – 1 од..</w:t>
      </w:r>
    </w:p>
    <w:p w:rsidR="005E57A9" w:rsidRPr="00D66B8E" w:rsidRDefault="005E57A9" w:rsidP="005E57A9">
      <w:pPr>
        <w:tabs>
          <w:tab w:val="right" w:pos="10205"/>
        </w:tabs>
        <w:rPr>
          <w:sz w:val="20"/>
          <w:szCs w:val="20"/>
        </w:rPr>
      </w:pPr>
    </w:p>
    <w:p w:rsidR="005E5112" w:rsidRPr="0037656B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37656B">
        <w:rPr>
          <w:b/>
          <w:sz w:val="26"/>
          <w:szCs w:val="26"/>
          <w:lang w:bidi="uk-UA"/>
        </w:rPr>
        <w:t xml:space="preserve"> (субвенція Харківської </w:t>
      </w:r>
      <w:r w:rsidR="000B5403">
        <w:rPr>
          <w:b/>
          <w:sz w:val="26"/>
          <w:szCs w:val="26"/>
          <w:lang w:bidi="uk-UA"/>
        </w:rPr>
        <w:t>обласної ради</w:t>
      </w:r>
      <w:r w:rsidR="00EF5627" w:rsidRPr="0037656B">
        <w:rPr>
          <w:b/>
          <w:sz w:val="26"/>
          <w:szCs w:val="26"/>
          <w:lang w:bidi="uk-UA"/>
        </w:rPr>
        <w:t>)</w:t>
      </w:r>
      <w:r w:rsidRPr="0037656B">
        <w:rPr>
          <w:b/>
          <w:sz w:val="26"/>
          <w:szCs w:val="26"/>
          <w:lang w:bidi="uk-UA"/>
        </w:rPr>
        <w:t>:</w:t>
      </w:r>
      <w:r w:rsidR="00EF5627" w:rsidRPr="0037656B">
        <w:rPr>
          <w:b/>
          <w:sz w:val="26"/>
          <w:szCs w:val="26"/>
          <w:lang w:bidi="uk-UA"/>
        </w:rPr>
        <w:t xml:space="preserve"> </w:t>
      </w:r>
      <w:r w:rsidR="00EF5627" w:rsidRPr="0037656B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5E57A9">
        <w:rPr>
          <w:sz w:val="26"/>
          <w:szCs w:val="26"/>
          <w:lang w:bidi="uk-UA"/>
        </w:rPr>
        <w:t>920</w:t>
      </w:r>
      <w:r w:rsidR="00EF5627" w:rsidRPr="0037656B">
        <w:rPr>
          <w:sz w:val="26"/>
          <w:szCs w:val="26"/>
          <w:lang w:bidi="uk-UA"/>
        </w:rPr>
        <w:t> 000,00 грн</w:t>
      </w:r>
      <w:r w:rsidR="000B5403">
        <w:rPr>
          <w:sz w:val="26"/>
          <w:szCs w:val="26"/>
          <w:lang w:bidi="uk-UA"/>
        </w:rPr>
        <w:t>.</w:t>
      </w:r>
      <w:r w:rsidR="00EF5627" w:rsidRPr="0037656B">
        <w:rPr>
          <w:sz w:val="26"/>
          <w:szCs w:val="26"/>
          <w:lang w:bidi="uk-UA"/>
        </w:rPr>
        <w:t xml:space="preserve">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5E57A9">
        <w:rPr>
          <w:sz w:val="26"/>
          <w:szCs w:val="26"/>
          <w:lang w:bidi="uk-UA"/>
        </w:rPr>
        <w:t>920</w:t>
      </w:r>
      <w:r w:rsidRPr="0037656B">
        <w:rPr>
          <w:sz w:val="26"/>
          <w:szCs w:val="26"/>
          <w:lang w:bidi="uk-UA"/>
        </w:rPr>
        <w:t> 000,00 грн. з ПДВ.</w:t>
      </w:r>
    </w:p>
    <w:p w:rsidR="00EF5627" w:rsidRPr="0037656B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37656B">
        <w:rPr>
          <w:sz w:val="26"/>
          <w:szCs w:val="26"/>
          <w:lang w:bidi="uk-UA"/>
        </w:rPr>
        <w:t>.</w:t>
      </w:r>
    </w:p>
    <w:p w:rsidR="005D47DA" w:rsidRPr="0087248E" w:rsidRDefault="005D47DA" w:rsidP="0037656B">
      <w:pPr>
        <w:jc w:val="both"/>
        <w:rPr>
          <w:lang w:bidi="uk-UA"/>
        </w:rPr>
        <w:sectPr w:rsidR="005D47DA" w:rsidRPr="0087248E" w:rsidSect="008B1B59">
          <w:pgSz w:w="11900" w:h="16840"/>
          <w:pgMar w:top="567" w:right="567" w:bottom="567" w:left="1134" w:header="0" w:footer="6" w:gutter="0"/>
          <w:cols w:space="720"/>
          <w:noEndnote/>
          <w:docGrid w:linePitch="360"/>
        </w:sectPr>
      </w:pPr>
    </w:p>
    <w:p w:rsidR="00363C0D" w:rsidRPr="00815F8D" w:rsidRDefault="00363C0D" w:rsidP="0037656B">
      <w:pPr>
        <w:rPr>
          <w:sz w:val="2"/>
          <w:szCs w:val="2"/>
        </w:rPr>
      </w:pPr>
    </w:p>
    <w:sectPr w:rsidR="00363C0D" w:rsidRPr="00815F8D" w:rsidSect="00C32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36452"/>
    <w:multiLevelType w:val="hybridMultilevel"/>
    <w:tmpl w:val="E56E6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0B5403"/>
    <w:rsid w:val="00110886"/>
    <w:rsid w:val="00136013"/>
    <w:rsid w:val="00236F1A"/>
    <w:rsid w:val="00262E60"/>
    <w:rsid w:val="00310C6E"/>
    <w:rsid w:val="00363C0D"/>
    <w:rsid w:val="0037656B"/>
    <w:rsid w:val="003F6891"/>
    <w:rsid w:val="005354B9"/>
    <w:rsid w:val="005D47DA"/>
    <w:rsid w:val="005E5112"/>
    <w:rsid w:val="005E57A9"/>
    <w:rsid w:val="00634CB7"/>
    <w:rsid w:val="0065376C"/>
    <w:rsid w:val="007148D1"/>
    <w:rsid w:val="007359ED"/>
    <w:rsid w:val="00753231"/>
    <w:rsid w:val="007A63E4"/>
    <w:rsid w:val="00815F8D"/>
    <w:rsid w:val="0087248E"/>
    <w:rsid w:val="008B1B59"/>
    <w:rsid w:val="008E6F5C"/>
    <w:rsid w:val="00934407"/>
    <w:rsid w:val="009757F0"/>
    <w:rsid w:val="009B51B5"/>
    <w:rsid w:val="009C080F"/>
    <w:rsid w:val="009F5A24"/>
    <w:rsid w:val="00AA4451"/>
    <w:rsid w:val="00AB4BAA"/>
    <w:rsid w:val="00B044AD"/>
    <w:rsid w:val="00B22A68"/>
    <w:rsid w:val="00B93CEE"/>
    <w:rsid w:val="00B97E38"/>
    <w:rsid w:val="00BE000F"/>
    <w:rsid w:val="00C32360"/>
    <w:rsid w:val="00D8498A"/>
    <w:rsid w:val="00DC3222"/>
    <w:rsid w:val="00E40FB6"/>
    <w:rsid w:val="00E769F2"/>
    <w:rsid w:val="00EF5627"/>
    <w:rsid w:val="00F04937"/>
    <w:rsid w:val="00F47E27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0B5403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0493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character" w:customStyle="1" w:styleId="a4">
    <w:name w:val="Абзац списка Знак"/>
    <w:link w:val="a3"/>
    <w:uiPriority w:val="34"/>
    <w:locked/>
    <w:rsid w:val="000B5403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yo.ua/ua/foto_video/photo_video/lenses/tip_obektiva_teleobektiv_zo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moyo.ua/ua/foto_video/photo_video/lenses/tip_obektiva_standartnyyi_zo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oyo.ua/ua/foto_video/photo_video/lenses/razmer_matricy_full_fram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moyo.ua/ua/foto_video/photo_video/lenses/shirokougolnyy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oyo.ua/ua/foto_video/photo_video/lenses/razmer_matricy_aps-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8D62-FC83-48D7-BBF9-0AC0EA8C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2294</Words>
  <Characters>13077</Characters>
  <Application>Microsoft Office Word</Application>
  <DocSecurity>4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</cp:revision>
  <cp:lastPrinted>2021-09-21T13:20:00Z</cp:lastPrinted>
  <dcterms:created xsi:type="dcterms:W3CDTF">2021-09-23T07:26:00Z</dcterms:created>
  <dcterms:modified xsi:type="dcterms:W3CDTF">2021-09-23T07:26:00Z</dcterms:modified>
</cp:coreProperties>
</file>