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C6221F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748D0D7E" w:rsidR="00C62B70" w:rsidRPr="00C62B70" w:rsidRDefault="00AE47A6" w:rsidP="00C6221F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 w:eastAsia="uk-UA"/>
              </w:rPr>
              <w:t>Р</w:t>
            </w:r>
            <w:r w:rsidRPr="00AE47A6">
              <w:rPr>
                <w:rFonts w:eastAsia="Times New Roman" w:cs="Times New Roman"/>
                <w:lang w:val="uk-UA" w:eastAsia="uk-UA"/>
              </w:rPr>
              <w:t>об</w:t>
            </w:r>
            <w:r>
              <w:rPr>
                <w:rFonts w:eastAsia="Times New Roman" w:cs="Times New Roman"/>
                <w:lang w:val="uk-UA" w:eastAsia="uk-UA"/>
              </w:rPr>
              <w:t>о</w:t>
            </w:r>
            <w:r w:rsidRPr="00AE47A6">
              <w:rPr>
                <w:rFonts w:eastAsia="Times New Roman" w:cs="Times New Roman"/>
                <w:lang w:val="uk-UA" w:eastAsia="uk-UA"/>
              </w:rPr>
              <w:t>т</w:t>
            </w:r>
            <w:r>
              <w:rPr>
                <w:rFonts w:eastAsia="Times New Roman" w:cs="Times New Roman"/>
                <w:lang w:val="uk-UA" w:eastAsia="uk-UA"/>
              </w:rPr>
              <w:t xml:space="preserve">и </w:t>
            </w:r>
            <w:r w:rsidRPr="00AE47A6">
              <w:rPr>
                <w:rFonts w:eastAsia="Times New Roman" w:cs="Times New Roman"/>
                <w:lang w:val="uk-UA" w:eastAsia="uk-UA"/>
              </w:rPr>
              <w:t xml:space="preserve"> з моніторингу</w:t>
            </w:r>
            <w:r w:rsidR="00C6221F">
              <w:rPr>
                <w:rFonts w:eastAsia="Times New Roman" w:cs="Times New Roman"/>
                <w:lang w:val="uk-UA" w:eastAsia="uk-UA"/>
              </w:rPr>
              <w:t xml:space="preserve"> шляхом здійснення нагляду, робо</w:t>
            </w:r>
            <w:r w:rsidRPr="00AE47A6">
              <w:rPr>
                <w:rFonts w:eastAsia="Times New Roman" w:cs="Times New Roman"/>
                <w:lang w:val="uk-UA" w:eastAsia="uk-UA"/>
              </w:rPr>
              <w:t>т</w:t>
            </w:r>
            <w:r w:rsidR="00C6221F">
              <w:rPr>
                <w:rFonts w:eastAsia="Times New Roman" w:cs="Times New Roman"/>
                <w:lang w:val="uk-UA" w:eastAsia="uk-UA"/>
              </w:rPr>
              <w:t>и</w:t>
            </w:r>
            <w:r w:rsidRPr="00AE47A6">
              <w:rPr>
                <w:rFonts w:eastAsia="Times New Roman" w:cs="Times New Roman"/>
                <w:lang w:val="uk-UA" w:eastAsia="uk-UA"/>
              </w:rPr>
              <w:t xml:space="preserve"> з внесення змін, що стосуються акредитації та роб</w:t>
            </w:r>
            <w:r w:rsidR="00C6221F">
              <w:rPr>
                <w:rFonts w:eastAsia="Times New Roman" w:cs="Times New Roman"/>
                <w:lang w:val="uk-UA" w:eastAsia="uk-UA"/>
              </w:rPr>
              <w:t>о</w:t>
            </w:r>
            <w:r w:rsidRPr="00AE47A6">
              <w:rPr>
                <w:rFonts w:eastAsia="Times New Roman" w:cs="Times New Roman"/>
                <w:lang w:val="uk-UA" w:eastAsia="uk-UA"/>
              </w:rPr>
              <w:t>т</w:t>
            </w:r>
            <w:r w:rsidR="00C6221F">
              <w:rPr>
                <w:rFonts w:eastAsia="Times New Roman" w:cs="Times New Roman"/>
                <w:lang w:val="uk-UA" w:eastAsia="uk-UA"/>
              </w:rPr>
              <w:t>и</w:t>
            </w:r>
            <w:bookmarkStart w:id="0" w:name="_GoBack"/>
            <w:bookmarkEnd w:id="0"/>
            <w:r w:rsidRPr="00AE47A6">
              <w:rPr>
                <w:rFonts w:eastAsia="Times New Roman" w:cs="Times New Roman"/>
                <w:lang w:val="uk-UA" w:eastAsia="uk-UA"/>
              </w:rPr>
              <w:t xml:space="preserve"> з розширення сфери акредитації</w:t>
            </w:r>
            <w:r w:rsidRPr="00AE47A6">
              <w:rPr>
                <w:rFonts w:eastAsia="Times New Roman" w:cs="Times New Roman"/>
                <w:lang w:val="uk-UA" w:eastAsia="en-US"/>
              </w:rPr>
              <w:t xml:space="preserve"> (код ДК 021:2015 99999999-9 «Не відображене в інших розділах»)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3D9D7CC" w:rsidR="00C62B70" w:rsidRPr="00833357" w:rsidRDefault="00833357" w:rsidP="00AE47A6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UA-2021-0</w:t>
            </w:r>
            <w:r w:rsidR="00A335F2">
              <w:rPr>
                <w:rFonts w:eastAsia="Times New Roman" w:cs="Times New Roman"/>
              </w:rPr>
              <w:t>8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0</w:t>
            </w:r>
            <w:r w:rsidR="00AE47A6">
              <w:rPr>
                <w:rFonts w:eastAsia="Times New Roman" w:cs="Times New Roman"/>
                <w:lang w:val="uk-UA"/>
              </w:rPr>
              <w:t>9</w:t>
            </w:r>
            <w:r w:rsidRPr="00833357">
              <w:rPr>
                <w:rFonts w:eastAsia="Times New Roman" w:cs="Times New Roman"/>
              </w:rPr>
              <w:t>-</w:t>
            </w:r>
            <w:r w:rsidR="00AE47A6">
              <w:rPr>
                <w:rFonts w:eastAsia="Times New Roman" w:cs="Times New Roman"/>
                <w:lang w:val="uk-UA"/>
              </w:rPr>
              <w:t>010442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а</w:t>
            </w:r>
          </w:p>
        </w:tc>
      </w:tr>
      <w:tr w:rsidR="00C62B70" w:rsidRPr="00C6221F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94EE9CF" w:rsidR="00C43DF2" w:rsidRPr="00C43DF2" w:rsidRDefault="00D91327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160</w:t>
            </w:r>
            <w:r w:rsidR="00C43DF2" w:rsidRPr="00C43DF2">
              <w:rPr>
                <w:rFonts w:eastAsia="Times New Roman" w:cs="Times New Roman"/>
                <w:lang w:val="uk-UA"/>
              </w:rPr>
              <w:t> 000,00 грн.:</w:t>
            </w:r>
          </w:p>
          <w:p w14:paraId="29BBE95F" w14:textId="7D974337" w:rsidR="00C62B70" w:rsidRPr="00C62B70" w:rsidRDefault="00C62B70" w:rsidP="00D91327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 xml:space="preserve">цінової пропозиції, наданої </w:t>
            </w:r>
            <w:r w:rsidR="00D91327" w:rsidRPr="00D91327">
              <w:rPr>
                <w:rFonts w:eastAsia="Times New Roman" w:cs="Times New Roman"/>
                <w:lang w:val="uk-UA"/>
              </w:rPr>
              <w:t>Національн</w:t>
            </w:r>
            <w:r w:rsidR="00D91327">
              <w:rPr>
                <w:rFonts w:eastAsia="Times New Roman" w:cs="Times New Roman"/>
                <w:lang w:val="uk-UA"/>
              </w:rPr>
              <w:t>им</w:t>
            </w:r>
            <w:r w:rsidR="00D91327" w:rsidRPr="00D91327">
              <w:rPr>
                <w:rFonts w:eastAsia="Times New Roman" w:cs="Times New Roman"/>
                <w:lang w:val="uk-UA"/>
              </w:rPr>
              <w:t xml:space="preserve"> агентство</w:t>
            </w:r>
            <w:r w:rsidR="00D91327">
              <w:rPr>
                <w:rFonts w:eastAsia="Times New Roman" w:cs="Times New Roman"/>
                <w:lang w:val="uk-UA"/>
              </w:rPr>
              <w:t>м</w:t>
            </w:r>
            <w:r w:rsidR="00D91327" w:rsidRPr="00D91327">
              <w:rPr>
                <w:rFonts w:eastAsia="Times New Roman" w:cs="Times New Roman"/>
                <w:lang w:val="uk-UA"/>
              </w:rPr>
              <w:t xml:space="preserve"> з акредитації України</w:t>
            </w:r>
            <w:r w:rsidR="00D91327">
              <w:rPr>
                <w:rFonts w:eastAsia="Times New Roman" w:cs="Times New Roman"/>
                <w:lang w:val="uk-UA"/>
              </w:rPr>
              <w:t>, яке є єдиним національним органом з акредитації в Україні</w:t>
            </w:r>
          </w:p>
        </w:tc>
      </w:tr>
      <w:tr w:rsidR="00C62B70" w:rsidRPr="00C6221F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A01BAB3" w:rsidR="00C62B70" w:rsidRPr="00C62B70" w:rsidRDefault="00D91327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160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520D3AC4" w:rsidR="00C62B70" w:rsidRPr="00C62B70" w:rsidRDefault="00C62B70" w:rsidP="00D91327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91327">
              <w:rPr>
                <w:rFonts w:eastAsia="Times New Roman" w:cs="Times New Roman"/>
                <w:lang w:val="uk-UA"/>
              </w:rPr>
              <w:t>224</w:t>
            </w:r>
            <w:r w:rsidR="00EC2BC7">
              <w:rPr>
                <w:rFonts w:eastAsia="Times New Roman" w:cs="Times New Roman"/>
                <w:lang w:val="uk-UA"/>
              </w:rPr>
              <w:t>0 до кошторису на 2021 рік</w:t>
            </w:r>
          </w:p>
        </w:tc>
      </w:tr>
      <w:tr w:rsidR="00C62B70" w:rsidRPr="00C6221F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2E870" w14:textId="77777777" w:rsidR="00437908" w:rsidRDefault="00437908">
      <w:r>
        <w:separator/>
      </w:r>
    </w:p>
  </w:endnote>
  <w:endnote w:type="continuationSeparator" w:id="0">
    <w:p w14:paraId="0057213B" w14:textId="77777777" w:rsidR="00437908" w:rsidRDefault="0043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C6221F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7583E" w14:textId="77777777" w:rsidR="00437908" w:rsidRDefault="00437908">
      <w:r>
        <w:separator/>
      </w:r>
    </w:p>
  </w:footnote>
  <w:footnote w:type="continuationSeparator" w:id="0">
    <w:p w14:paraId="29BA9386" w14:textId="77777777" w:rsidR="00437908" w:rsidRDefault="0043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415B97"/>
    <w:rsid w:val="00437908"/>
    <w:rsid w:val="00541B2F"/>
    <w:rsid w:val="00571C02"/>
    <w:rsid w:val="0072466C"/>
    <w:rsid w:val="00747ADB"/>
    <w:rsid w:val="007F60B5"/>
    <w:rsid w:val="00833357"/>
    <w:rsid w:val="00A335F2"/>
    <w:rsid w:val="00AE47A6"/>
    <w:rsid w:val="00B039CB"/>
    <w:rsid w:val="00B2574C"/>
    <w:rsid w:val="00BD0654"/>
    <w:rsid w:val="00C43DF2"/>
    <w:rsid w:val="00C6221F"/>
    <w:rsid w:val="00C62B70"/>
    <w:rsid w:val="00CA4F46"/>
    <w:rsid w:val="00D91327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Павленко Вячеслав Якович</cp:lastModifiedBy>
  <cp:revision>3</cp:revision>
  <cp:lastPrinted>2021-08-13T04:34:00Z</cp:lastPrinted>
  <dcterms:created xsi:type="dcterms:W3CDTF">2021-08-13T04:35:00Z</dcterms:created>
  <dcterms:modified xsi:type="dcterms:W3CDTF">2021-08-13T04:53:00Z</dcterms:modified>
</cp:coreProperties>
</file>