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25B1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3987" w14:textId="77777777" w:rsidR="00A335F2" w:rsidRDefault="00A335F2" w:rsidP="00A335F2">
            <w:pPr>
              <w:ind w:left="33" w:hanging="33"/>
              <w:jc w:val="both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Д</w:t>
            </w:r>
            <w:r w:rsidRPr="00A335F2">
              <w:rPr>
                <w:rFonts w:eastAsia="Times New Roman" w:cs="Times New Roman"/>
                <w:bCs/>
                <w:lang w:val="uk-UA"/>
              </w:rPr>
              <w:t>етектор</w:t>
            </w:r>
            <w:r>
              <w:rPr>
                <w:rFonts w:eastAsia="Times New Roman" w:cs="Times New Roman"/>
                <w:bCs/>
                <w:lang w:val="uk-UA"/>
              </w:rPr>
              <w:t>и</w:t>
            </w:r>
            <w:r w:rsidRPr="00A335F2">
              <w:rPr>
                <w:rFonts w:eastAsia="Times New Roman" w:cs="Times New Roman"/>
                <w:bCs/>
                <w:lang w:val="uk-UA"/>
              </w:rPr>
              <w:t xml:space="preserve"> та аналізатор</w:t>
            </w:r>
            <w:r>
              <w:rPr>
                <w:rFonts w:eastAsia="Times New Roman" w:cs="Times New Roman"/>
                <w:bCs/>
                <w:lang w:val="uk-UA"/>
              </w:rPr>
              <w:t>и</w:t>
            </w:r>
            <w:r w:rsidRPr="00A335F2">
              <w:rPr>
                <w:rFonts w:eastAsia="Times New Roman" w:cs="Times New Roman"/>
                <w:bCs/>
                <w:lang w:val="uk-UA"/>
              </w:rPr>
              <w:t>, код ДК 021:2015 (CPV) 38430000-8 «Детектори та аналізатори»:</w:t>
            </w:r>
          </w:p>
          <w:p w14:paraId="35463716" w14:textId="5E70141E" w:rsidR="00A335F2" w:rsidRDefault="00A335F2" w:rsidP="00A335F2">
            <w:pPr>
              <w:ind w:left="175" w:hanging="175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>Лот 1 – Детектор прихованих конструкцій (38431000-5)</w:t>
            </w:r>
            <w:r>
              <w:rPr>
                <w:rFonts w:eastAsia="Times New Roman" w:cs="Times New Roman"/>
                <w:bCs/>
                <w:lang w:val="uk-UA"/>
              </w:rPr>
              <w:t>;</w:t>
            </w:r>
          </w:p>
          <w:p w14:paraId="52439D81" w14:textId="552A063E" w:rsidR="00A335F2" w:rsidRDefault="00A335F2" w:rsidP="00A335F2">
            <w:pPr>
              <w:ind w:left="175" w:hanging="175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>Лот 2 – Дефектоскоп ультразвуковий (38431300-8)</w:t>
            </w:r>
            <w:r>
              <w:rPr>
                <w:rFonts w:eastAsia="Times New Roman" w:cs="Times New Roman"/>
                <w:bCs/>
                <w:lang w:val="uk-UA"/>
              </w:rPr>
              <w:t>;</w:t>
            </w:r>
          </w:p>
          <w:p w14:paraId="326CE07D" w14:textId="2FB8C68A" w:rsidR="00C62B70" w:rsidRPr="00C62B70" w:rsidRDefault="00A335F2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 xml:space="preserve">Лот 3 – </w:t>
            </w:r>
            <w:r>
              <w:rPr>
                <w:rFonts w:eastAsia="Times New Roman" w:cs="Times New Roman"/>
                <w:bCs/>
                <w:lang w:val="uk-UA"/>
              </w:rPr>
              <w:t>Структуроскоп-коерцитимет</w:t>
            </w:r>
            <w:bookmarkStart w:id="0" w:name="_GoBack"/>
            <w:bookmarkEnd w:id="0"/>
            <w:r w:rsidRPr="00A335F2">
              <w:rPr>
                <w:rFonts w:eastAsia="Times New Roman" w:cs="Times New Roman"/>
                <w:bCs/>
                <w:lang w:val="uk-UA"/>
              </w:rPr>
              <w:t>р (38432000-2)</w:t>
            </w:r>
            <w:r>
              <w:rPr>
                <w:rFonts w:eastAsia="Times New Roman" w:cs="Times New Roman"/>
                <w:bCs/>
                <w:lang w:val="uk-UA"/>
              </w:rPr>
              <w:t>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34AC98D2" w:rsidR="00C62B70" w:rsidRPr="00833357" w:rsidRDefault="00833357" w:rsidP="00A335F2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UA-2021-0</w:t>
            </w:r>
            <w:r w:rsidR="00A335F2">
              <w:rPr>
                <w:rFonts w:eastAsia="Times New Roman" w:cs="Times New Roman"/>
              </w:rPr>
              <w:t>8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04</w:t>
            </w:r>
            <w:r w:rsidRPr="00833357">
              <w:rPr>
                <w:rFonts w:eastAsia="Times New Roman" w:cs="Times New Roman"/>
              </w:rPr>
              <w:t>-00</w:t>
            </w:r>
            <w:r w:rsidR="00A335F2">
              <w:rPr>
                <w:rFonts w:eastAsia="Times New Roman" w:cs="Times New Roman"/>
              </w:rPr>
              <w:t>5799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а</w:t>
            </w:r>
          </w:p>
        </w:tc>
      </w:tr>
      <w:tr w:rsidR="00C62B70" w:rsidRPr="00125B1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3CF37298" w:rsidR="00C43DF2" w:rsidRPr="00C43DF2" w:rsidRDefault="00A335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153</w:t>
            </w:r>
            <w:r w:rsidR="00C43DF2" w:rsidRPr="00C43DF2">
              <w:rPr>
                <w:rFonts w:eastAsia="Times New Roman" w:cs="Times New Roman"/>
                <w:lang w:val="uk-UA"/>
              </w:rPr>
              <w:t> 000,00 грн.:</w:t>
            </w:r>
          </w:p>
          <w:p w14:paraId="6D87564D" w14:textId="4DC339BD" w:rsidR="00C43DF2" w:rsidRPr="00C43DF2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ru-RU"/>
              </w:rPr>
              <w:t>Лот 1 –</w:t>
            </w:r>
            <w:r w:rsidRPr="00C43DF2">
              <w:rPr>
                <w:rFonts w:eastAsia="Times New Roman" w:cs="Times New Roman"/>
                <w:lang w:val="uk-UA"/>
              </w:rPr>
              <w:t xml:space="preserve"> </w:t>
            </w:r>
            <w:r w:rsidR="00A335F2">
              <w:rPr>
                <w:rFonts w:eastAsia="Times New Roman" w:cs="Times New Roman"/>
                <w:bCs/>
                <w:lang w:val="uk-UA"/>
              </w:rPr>
              <w:t>23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грн.</w:t>
            </w:r>
          </w:p>
          <w:p w14:paraId="7C06BE35" w14:textId="4DFC4606" w:rsidR="00C62B70" w:rsidRPr="00C62B70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2 – </w:t>
            </w:r>
            <w:r w:rsidR="00A335F2">
              <w:rPr>
                <w:rFonts w:eastAsia="Times New Roman" w:cs="Times New Roman"/>
                <w:bCs/>
                <w:lang w:val="uk-UA"/>
              </w:rPr>
              <w:t>7</w:t>
            </w:r>
            <w:r w:rsidRPr="00C43DF2">
              <w:rPr>
                <w:rFonts w:eastAsia="Times New Roman" w:cs="Times New Roman"/>
                <w:bCs/>
                <w:lang w:val="uk-UA"/>
              </w:rPr>
              <w:t>0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 грн.</w:t>
            </w:r>
          </w:p>
          <w:p w14:paraId="69E77F3F" w14:textId="571B43BC" w:rsidR="00A335F2" w:rsidRPr="00C62B70" w:rsidRDefault="00A335F2" w:rsidP="00A335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</w:t>
            </w:r>
            <w:r>
              <w:rPr>
                <w:rFonts w:eastAsia="Times New Roman" w:cs="Times New Roman"/>
                <w:lang w:val="uk-UA"/>
              </w:rPr>
              <w:t>3</w:t>
            </w:r>
            <w:r w:rsidRPr="00C43DF2">
              <w:rPr>
                <w:rFonts w:eastAsia="Times New Roman" w:cs="Times New Roman"/>
                <w:lang w:val="uk-UA"/>
              </w:rPr>
              <w:t xml:space="preserve"> – </w:t>
            </w:r>
            <w:r>
              <w:rPr>
                <w:rFonts w:eastAsia="Times New Roman" w:cs="Times New Roman"/>
                <w:lang w:val="uk-UA"/>
              </w:rPr>
              <w:t>6</w:t>
            </w:r>
            <w:r w:rsidRPr="00C43DF2">
              <w:rPr>
                <w:rFonts w:eastAsia="Times New Roman" w:cs="Times New Roman"/>
                <w:bCs/>
                <w:lang w:val="uk-UA"/>
              </w:rPr>
              <w:t>0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25B1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1393442E" w:rsidR="00C62B70" w:rsidRPr="00C62B70" w:rsidRDefault="00A335F2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153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125B1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A335F2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415B97"/>
    <w:rsid w:val="00571C02"/>
    <w:rsid w:val="0072466C"/>
    <w:rsid w:val="00747ADB"/>
    <w:rsid w:val="007F60B5"/>
    <w:rsid w:val="00833357"/>
    <w:rsid w:val="00A335F2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1084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3</cp:revision>
  <dcterms:created xsi:type="dcterms:W3CDTF">2021-08-05T06:07:00Z</dcterms:created>
  <dcterms:modified xsi:type="dcterms:W3CDTF">2021-08-05T06:16:00Z</dcterms:modified>
</cp:coreProperties>
</file>