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6C" w:rsidRDefault="003E0836" w:rsidP="00EC14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Номер процедури закупівлі в електронній системі </w:t>
      </w:r>
      <w:proofErr w:type="spellStart"/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>закупівель</w:t>
      </w:r>
      <w:proofErr w:type="spellEnd"/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 </w:t>
      </w:r>
      <w:r w:rsidRPr="003E0836">
        <w:rPr>
          <w:rFonts w:ascii="Times New Roman" w:hAnsi="Times New Roman" w:cs="Times New Roman"/>
          <w:b/>
          <w:sz w:val="28"/>
          <w:szCs w:val="28"/>
        </w:rPr>
        <w:t>UA</w:t>
      </w:r>
      <w:r w:rsidRPr="003E0836">
        <w:rPr>
          <w:rFonts w:ascii="Times New Roman" w:hAnsi="Times New Roman" w:cs="Times New Roman"/>
          <w:b/>
          <w:sz w:val="28"/>
          <w:szCs w:val="28"/>
          <w:lang w:val="ru-RU"/>
        </w:rPr>
        <w:t>-2021-04-08-004865-</w:t>
      </w:r>
      <w:r w:rsidRPr="003E0836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E0836" w:rsidRDefault="003E0836" w:rsidP="00EC14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Закупівля </w:t>
      </w:r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ирних</w:t>
      </w:r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продукт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>, код ДК 021:2015 - 1554</w:t>
      </w:r>
      <w:r w:rsidRPr="003E0836">
        <w:rPr>
          <w:rFonts w:ascii="Times New Roman" w:hAnsi="Times New Roman" w:cs="Times New Roman"/>
          <w:sz w:val="28"/>
          <w:szCs w:val="28"/>
          <w:lang w:val="uk-UA"/>
        </w:rPr>
        <w:t>0000-5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(Сирні продукти) - </w:t>
      </w:r>
      <w:r w:rsidRPr="003E0836">
        <w:rPr>
          <w:rFonts w:ascii="Times New Roman" w:hAnsi="Times New Roman" w:cs="Times New Roman"/>
          <w:sz w:val="28"/>
          <w:szCs w:val="28"/>
          <w:lang w:val="uk-UA"/>
        </w:rPr>
        <w:t>2 лоти:</w:t>
      </w:r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лот № 1 - Сир столовий </w:t>
      </w:r>
      <w:r w:rsidRPr="003E0836">
        <w:rPr>
          <w:rFonts w:ascii="Times New Roman" w:hAnsi="Times New Roman" w:cs="Times New Roman"/>
          <w:sz w:val="28"/>
          <w:szCs w:val="28"/>
          <w:lang w:val="uk-UA"/>
        </w:rPr>
        <w:t>(Столовий сир, код ДК 021:2015 - 15541000-2);</w:t>
      </w:r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лот № 2 – Сир кисломолочний </w:t>
      </w:r>
      <w:r w:rsidRPr="003E0836">
        <w:rPr>
          <w:rFonts w:ascii="Times New Roman" w:hAnsi="Times New Roman" w:cs="Times New Roman"/>
          <w:sz w:val="28"/>
          <w:szCs w:val="28"/>
          <w:lang w:val="uk-UA"/>
        </w:rPr>
        <w:t>(Свіжий сир, код ДК 021:2015 - 15542000-9);</w:t>
      </w:r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0836">
        <w:rPr>
          <w:rFonts w:ascii="Times New Roman" w:hAnsi="Times New Roman" w:cs="Times New Roman"/>
          <w:sz w:val="28"/>
          <w:szCs w:val="28"/>
          <w:lang w:val="uk-UA"/>
        </w:rPr>
        <w:t>для забезпечення потреб СБ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3E0836" w:rsidRDefault="003E0836" w:rsidP="00EC14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836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Орієнтовна вартість закупівлі складає – </w:t>
      </w:r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>555 250</w:t>
      </w:r>
      <w:r w:rsidRPr="003E0836">
        <w:rPr>
          <w:rStyle w:val="FontStyle13"/>
          <w:b/>
          <w:bCs/>
          <w:sz w:val="28"/>
          <w:szCs w:val="28"/>
          <w:lang w:val="uk-UA" w:eastAsia="uk-UA"/>
        </w:rPr>
        <w:t>,00</w:t>
      </w:r>
      <w:r w:rsidRPr="003E0836">
        <w:rPr>
          <w:rStyle w:val="FontStyle13"/>
          <w:b/>
          <w:bCs/>
          <w:sz w:val="28"/>
          <w:szCs w:val="28"/>
          <w:lang w:eastAsia="uk-UA"/>
        </w:rPr>
        <w:t> </w:t>
      </w:r>
      <w:r w:rsidRPr="003E0836">
        <w:rPr>
          <w:rStyle w:val="FontStyle13"/>
          <w:b/>
          <w:bCs/>
          <w:sz w:val="28"/>
          <w:szCs w:val="28"/>
          <w:lang w:val="uk-UA" w:eastAsia="uk-UA"/>
        </w:rPr>
        <w:t>грн.</w:t>
      </w:r>
      <w:r w:rsidRPr="003E0836">
        <w:rPr>
          <w:rStyle w:val="FontStyle13"/>
          <w:bCs/>
          <w:sz w:val="28"/>
          <w:szCs w:val="28"/>
          <w:lang w:val="uk-UA" w:eastAsia="uk-UA"/>
        </w:rPr>
        <w:t>,</w:t>
      </w:r>
      <w:r w:rsidRPr="003E0836">
        <w:rPr>
          <w:rStyle w:val="FontStyle13"/>
          <w:b/>
          <w:bCs/>
          <w:sz w:val="28"/>
          <w:szCs w:val="28"/>
          <w:lang w:val="uk-UA" w:eastAsia="uk-UA"/>
        </w:rPr>
        <w:t xml:space="preserve"> </w:t>
      </w:r>
      <w:r w:rsidRPr="003E0836">
        <w:rPr>
          <w:rFonts w:ascii="Times New Roman" w:hAnsi="Times New Roman" w:cs="Times New Roman"/>
          <w:sz w:val="28"/>
          <w:szCs w:val="28"/>
          <w:lang w:val="uk-UA"/>
        </w:rPr>
        <w:t xml:space="preserve">(в т. ч. </w:t>
      </w:r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лот № 1 </w:t>
      </w:r>
      <w:r w:rsidRPr="003E0836">
        <w:rPr>
          <w:rFonts w:ascii="Times New Roman" w:hAnsi="Times New Roman" w:cs="Times New Roman"/>
          <w:sz w:val="28"/>
          <w:szCs w:val="28"/>
          <w:lang w:val="uk-UA"/>
        </w:rPr>
        <w:t xml:space="preserve">- 280 500,00 грн., </w:t>
      </w:r>
      <w:r w:rsidRPr="003E0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лот № 2 – </w:t>
      </w:r>
      <w:r w:rsidRPr="003E0836">
        <w:rPr>
          <w:rFonts w:ascii="Times New Roman" w:hAnsi="Times New Roman" w:cs="Times New Roman"/>
          <w:sz w:val="28"/>
          <w:szCs w:val="28"/>
          <w:lang w:val="uk-UA"/>
        </w:rPr>
        <w:t>274 750,00 грн.)</w:t>
      </w:r>
    </w:p>
    <w:p w:rsidR="003E0836" w:rsidRPr="003E0836" w:rsidRDefault="003E0836" w:rsidP="003E083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0836">
        <w:rPr>
          <w:rFonts w:ascii="Times New Roman" w:hAnsi="Times New Roman" w:cs="Times New Roman"/>
          <w:b/>
          <w:sz w:val="28"/>
          <w:szCs w:val="28"/>
          <w:lang w:val="ru-RU"/>
        </w:rPr>
        <w:t>СПЕЦИФІКАЦІЯ</w:t>
      </w:r>
    </w:p>
    <w:p w:rsidR="003E0836" w:rsidRPr="003E0836" w:rsidRDefault="003E0836" w:rsidP="003E0836">
      <w:pPr>
        <w:spacing w:after="2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E0836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3E08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083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E08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0836">
        <w:rPr>
          <w:rFonts w:ascii="Times New Roman" w:hAnsi="Times New Roman" w:cs="Times New Roman"/>
          <w:sz w:val="28"/>
          <w:szCs w:val="28"/>
          <w:lang w:val="ru-RU"/>
        </w:rPr>
        <w:t>закупівлі</w:t>
      </w:r>
      <w:proofErr w:type="spellEnd"/>
      <w:r w:rsidRPr="003E08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0836">
        <w:rPr>
          <w:rFonts w:ascii="Times New Roman" w:hAnsi="Times New Roman" w:cs="Times New Roman"/>
          <w:b/>
          <w:sz w:val="28"/>
          <w:szCs w:val="28"/>
          <w:lang w:val="ru-RU"/>
        </w:rPr>
        <w:t>сирних</w:t>
      </w:r>
      <w:proofErr w:type="spellEnd"/>
      <w:r w:rsidRPr="003E08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0836">
        <w:rPr>
          <w:rFonts w:ascii="Times New Roman" w:hAnsi="Times New Roman" w:cs="Times New Roman"/>
          <w:b/>
          <w:sz w:val="28"/>
          <w:szCs w:val="28"/>
          <w:lang w:val="ru-RU"/>
        </w:rPr>
        <w:t>продуктів</w:t>
      </w:r>
      <w:proofErr w:type="spellEnd"/>
      <w:r w:rsidRPr="003E08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Pr="003E0836">
        <w:rPr>
          <w:rFonts w:ascii="Times New Roman" w:hAnsi="Times New Roman" w:cs="Times New Roman"/>
          <w:b/>
          <w:sz w:val="28"/>
          <w:szCs w:val="28"/>
          <w:lang w:val="ru-RU"/>
        </w:rPr>
        <w:t>Сирні</w:t>
      </w:r>
      <w:proofErr w:type="spellEnd"/>
      <w:r w:rsidRPr="003E08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0836">
        <w:rPr>
          <w:rFonts w:ascii="Times New Roman" w:hAnsi="Times New Roman" w:cs="Times New Roman"/>
          <w:b/>
          <w:sz w:val="28"/>
          <w:szCs w:val="28"/>
          <w:lang w:val="ru-RU"/>
        </w:rPr>
        <w:t>продукти</w:t>
      </w:r>
      <w:proofErr w:type="spellEnd"/>
      <w:r w:rsidRPr="003E0836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5020"/>
        <w:gridCol w:w="1843"/>
        <w:gridCol w:w="1985"/>
      </w:tblGrid>
      <w:tr w:rsidR="003E0836" w:rsidRPr="003E0836" w:rsidTr="003E0836">
        <w:trPr>
          <w:trHeight w:val="633"/>
        </w:trPr>
        <w:tc>
          <w:tcPr>
            <w:tcW w:w="758" w:type="dxa"/>
            <w:vAlign w:val="center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з/п</w:t>
            </w:r>
          </w:p>
        </w:tc>
        <w:tc>
          <w:tcPr>
            <w:tcW w:w="5020" w:type="dxa"/>
            <w:vAlign w:val="center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  <w:proofErr w:type="spellEnd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Одиниця</w:t>
            </w:r>
            <w:proofErr w:type="spellEnd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виміру</w:t>
            </w:r>
            <w:proofErr w:type="spellEnd"/>
          </w:p>
        </w:tc>
        <w:tc>
          <w:tcPr>
            <w:tcW w:w="1985" w:type="dxa"/>
            <w:vAlign w:val="center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Кількість</w:t>
            </w:r>
            <w:proofErr w:type="spellEnd"/>
          </w:p>
        </w:tc>
      </w:tr>
      <w:tr w:rsidR="003E0836" w:rsidRPr="003E0836" w:rsidTr="00EA7ACB">
        <w:trPr>
          <w:trHeight w:val="277"/>
        </w:trPr>
        <w:tc>
          <w:tcPr>
            <w:tcW w:w="9606" w:type="dxa"/>
            <w:gridSpan w:val="4"/>
            <w:vAlign w:val="center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Лот</w:t>
            </w:r>
            <w:proofErr w:type="spellEnd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</w:t>
            </w:r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- </w:t>
            </w:r>
            <w:proofErr w:type="spellStart"/>
            <w:r w:rsidRPr="003E0836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Сир</w:t>
            </w:r>
            <w:proofErr w:type="spellEnd"/>
            <w:r w:rsidRPr="003E0836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E0836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столовий</w:t>
            </w:r>
            <w:proofErr w:type="spellEnd"/>
          </w:p>
        </w:tc>
      </w:tr>
      <w:tr w:rsidR="003E0836" w:rsidRPr="003E0836" w:rsidTr="00EA7ACB">
        <w:trPr>
          <w:trHeight w:val="277"/>
        </w:trPr>
        <w:tc>
          <w:tcPr>
            <w:tcW w:w="758" w:type="dxa"/>
          </w:tcPr>
          <w:p w:rsidR="003E0836" w:rsidRPr="003E0836" w:rsidRDefault="003E0836" w:rsidP="003E0836">
            <w:pPr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20" w:type="dxa"/>
          </w:tcPr>
          <w:p w:rsidR="003E0836" w:rsidRPr="003E0836" w:rsidRDefault="003E0836" w:rsidP="00EA7ACB">
            <w:pPr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proofErr w:type="spellStart"/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</w:rPr>
              <w:t>Фета</w:t>
            </w:r>
            <w:proofErr w:type="spellEnd"/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  <w:lang w:val="ru-RU"/>
              </w:rPr>
              <w:t xml:space="preserve">, </w:t>
            </w:r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</w:rPr>
              <w:t>ІSО</w:t>
            </w:r>
          </w:p>
        </w:tc>
        <w:tc>
          <w:tcPr>
            <w:tcW w:w="1843" w:type="dxa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0836">
              <w:rPr>
                <w:rFonts w:ascii="Times New Roman" w:hAnsi="Times New Roman" w:cs="Times New Roman"/>
                <w:sz w:val="24"/>
                <w:szCs w:val="28"/>
              </w:rPr>
              <w:t>кг</w:t>
            </w:r>
            <w:proofErr w:type="spellEnd"/>
          </w:p>
        </w:tc>
        <w:tc>
          <w:tcPr>
            <w:tcW w:w="1985" w:type="dxa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1000</w:t>
            </w:r>
          </w:p>
        </w:tc>
      </w:tr>
      <w:tr w:rsidR="003E0836" w:rsidRPr="003E0836" w:rsidTr="00EA7ACB">
        <w:trPr>
          <w:trHeight w:val="277"/>
        </w:trPr>
        <w:tc>
          <w:tcPr>
            <w:tcW w:w="758" w:type="dxa"/>
          </w:tcPr>
          <w:p w:rsidR="003E0836" w:rsidRPr="003E0836" w:rsidRDefault="003E0836" w:rsidP="003E0836">
            <w:pPr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20" w:type="dxa"/>
          </w:tcPr>
          <w:p w:rsidR="003E0836" w:rsidRPr="003E0836" w:rsidRDefault="003E0836" w:rsidP="00EA7ACB">
            <w:pPr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proofErr w:type="spellStart"/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</w:rPr>
              <w:t>Моцарела</w:t>
            </w:r>
            <w:proofErr w:type="spellEnd"/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</w:rPr>
              <w:t>, ІSО</w:t>
            </w:r>
          </w:p>
        </w:tc>
        <w:tc>
          <w:tcPr>
            <w:tcW w:w="1843" w:type="dxa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0836">
              <w:rPr>
                <w:rFonts w:ascii="Times New Roman" w:hAnsi="Times New Roman" w:cs="Times New Roman"/>
                <w:sz w:val="24"/>
                <w:szCs w:val="28"/>
              </w:rPr>
              <w:t>кг</w:t>
            </w:r>
            <w:proofErr w:type="spellEnd"/>
          </w:p>
        </w:tc>
        <w:tc>
          <w:tcPr>
            <w:tcW w:w="1985" w:type="dxa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1200</w:t>
            </w:r>
          </w:p>
        </w:tc>
      </w:tr>
      <w:tr w:rsidR="003E0836" w:rsidRPr="003E0836" w:rsidTr="00EA7ACB">
        <w:trPr>
          <w:trHeight w:val="277"/>
        </w:trPr>
        <w:tc>
          <w:tcPr>
            <w:tcW w:w="9606" w:type="dxa"/>
            <w:gridSpan w:val="4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Лот</w:t>
            </w:r>
            <w:proofErr w:type="spellEnd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2 - </w:t>
            </w:r>
            <w:proofErr w:type="spellStart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Сир</w:t>
            </w:r>
            <w:proofErr w:type="spellEnd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кисломолочний</w:t>
            </w:r>
            <w:proofErr w:type="spellEnd"/>
          </w:p>
        </w:tc>
      </w:tr>
      <w:tr w:rsidR="003E0836" w:rsidRPr="003E0836" w:rsidTr="00EA7ACB">
        <w:trPr>
          <w:trHeight w:val="277"/>
        </w:trPr>
        <w:tc>
          <w:tcPr>
            <w:tcW w:w="758" w:type="dxa"/>
          </w:tcPr>
          <w:p w:rsidR="003E0836" w:rsidRPr="003E0836" w:rsidRDefault="003E0836" w:rsidP="003E0836">
            <w:pPr>
              <w:numPr>
                <w:ilvl w:val="0"/>
                <w:numId w:val="2"/>
              </w:numPr>
              <w:spacing w:after="0" w:line="24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20" w:type="dxa"/>
          </w:tcPr>
          <w:p w:rsidR="003E0836" w:rsidRPr="003E0836" w:rsidRDefault="003E0836" w:rsidP="00EA7ACB">
            <w:pPr>
              <w:rPr>
                <w:rFonts w:ascii="Times New Roman" w:eastAsia="Arial Unicode MS" w:hAnsi="Times New Roman" w:cs="Times New Roman"/>
                <w:sz w:val="24"/>
                <w:szCs w:val="28"/>
                <w:lang w:val="ru-RU"/>
              </w:rPr>
            </w:pPr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  <w:lang w:val="ru-RU"/>
              </w:rPr>
              <w:t xml:space="preserve">Сир </w:t>
            </w:r>
            <w:proofErr w:type="spellStart"/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  <w:lang w:val="ru-RU"/>
              </w:rPr>
              <w:t>кисломолочний</w:t>
            </w:r>
            <w:proofErr w:type="spellEnd"/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  <w:lang w:val="ru-RU"/>
              </w:rPr>
              <w:t xml:space="preserve"> не </w:t>
            </w:r>
            <w:proofErr w:type="spellStart"/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  <w:lang w:val="ru-RU"/>
              </w:rPr>
              <w:t>менше</w:t>
            </w:r>
            <w:proofErr w:type="spellEnd"/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  <w:lang w:val="ru-RU"/>
              </w:rPr>
              <w:t xml:space="preserve"> 9% </w:t>
            </w:r>
            <w:proofErr w:type="gramStart"/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  <w:lang w:val="ru-RU"/>
              </w:rPr>
              <w:t>жир.,</w:t>
            </w:r>
            <w:proofErr w:type="gramEnd"/>
            <w:r w:rsidRPr="003E0836">
              <w:rPr>
                <w:rFonts w:ascii="Times New Roman" w:eastAsia="Arial Unicode MS" w:hAnsi="Times New Roman" w:cs="Times New Roman"/>
                <w:sz w:val="24"/>
                <w:szCs w:val="28"/>
                <w:lang w:val="ru-RU"/>
              </w:rPr>
              <w:t xml:space="preserve"> ДСТУ 4554-2006</w:t>
            </w:r>
          </w:p>
        </w:tc>
        <w:tc>
          <w:tcPr>
            <w:tcW w:w="1843" w:type="dxa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0836">
              <w:rPr>
                <w:rFonts w:ascii="Times New Roman" w:hAnsi="Times New Roman" w:cs="Times New Roman"/>
                <w:sz w:val="24"/>
                <w:szCs w:val="28"/>
              </w:rPr>
              <w:t>кг</w:t>
            </w:r>
            <w:proofErr w:type="spellEnd"/>
          </w:p>
        </w:tc>
        <w:tc>
          <w:tcPr>
            <w:tcW w:w="1985" w:type="dxa"/>
          </w:tcPr>
          <w:p w:rsidR="003E0836" w:rsidRPr="003E0836" w:rsidRDefault="003E0836" w:rsidP="00EA7AC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0836">
              <w:rPr>
                <w:rFonts w:ascii="Times New Roman" w:hAnsi="Times New Roman" w:cs="Times New Roman"/>
                <w:b/>
                <w:sz w:val="24"/>
                <w:szCs w:val="28"/>
              </w:rPr>
              <w:t>3500</w:t>
            </w:r>
          </w:p>
        </w:tc>
      </w:tr>
    </w:tbl>
    <w:p w:rsidR="003E0836" w:rsidRDefault="003E0836" w:rsidP="003E0836">
      <w:pPr>
        <w:jc w:val="center"/>
        <w:rPr>
          <w:b/>
          <w:sz w:val="28"/>
          <w:szCs w:val="28"/>
        </w:rPr>
      </w:pPr>
    </w:p>
    <w:p w:rsidR="003E0836" w:rsidRPr="003E0836" w:rsidRDefault="003E0836" w:rsidP="003E083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E0836" w:rsidRPr="003E0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24CB4"/>
    <w:multiLevelType w:val="hybridMultilevel"/>
    <w:tmpl w:val="D94E4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084993"/>
    <w:multiLevelType w:val="hybridMultilevel"/>
    <w:tmpl w:val="D94E41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93"/>
    <w:rsid w:val="002D536C"/>
    <w:rsid w:val="003E0836"/>
    <w:rsid w:val="00C27B93"/>
    <w:rsid w:val="00E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8C6AF-8077-4ADA-A539-04641145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E083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2021-04-09T10:51:00Z</dcterms:created>
  <dcterms:modified xsi:type="dcterms:W3CDTF">2021-04-09T11:25:00Z</dcterms:modified>
</cp:coreProperties>
</file>